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AD2" w14:textId="77777777" w:rsidR="00FA627C" w:rsidRPr="00FA627C" w:rsidRDefault="00FA627C" w:rsidP="00FA627C">
      <w:pPr>
        <w:spacing w:after="200" w:line="276" w:lineRule="auto"/>
        <w:rPr>
          <w:rFonts w:ascii="Arial" w:hAnsi="Arial" w:cs="Arial"/>
          <w:color w:val="A6A6A6"/>
          <w:sz w:val="28"/>
          <w:szCs w:val="28"/>
          <w:lang w:eastAsia="en-US"/>
        </w:rPr>
      </w:pPr>
      <w:r w:rsidRPr="00FA627C">
        <w:rPr>
          <w:rFonts w:ascii="Arial" w:hAnsi="Arial" w:cs="Arial"/>
          <w:color w:val="A6A6A6"/>
          <w:sz w:val="28"/>
          <w:szCs w:val="28"/>
          <w:lang w:eastAsia="en-US"/>
        </w:rPr>
        <w:t>SA Health</w:t>
      </w:r>
    </w:p>
    <w:p w14:paraId="1D383F9A" w14:textId="77777777" w:rsidR="00FA627C" w:rsidRPr="00FA627C" w:rsidRDefault="00FA627C" w:rsidP="00FA627C">
      <w:pPr>
        <w:spacing w:after="200" w:line="276" w:lineRule="auto"/>
        <w:rPr>
          <w:rFonts w:ascii="Arial" w:hAnsi="Arial" w:cs="Arial"/>
          <w:b/>
          <w:color w:val="00B0F0"/>
          <w:sz w:val="32"/>
          <w:szCs w:val="32"/>
          <w:lang w:eastAsia="en-US"/>
        </w:rPr>
      </w:pPr>
      <w:r w:rsidRPr="00FA627C">
        <w:rPr>
          <w:rFonts w:ascii="Arial" w:hAnsi="Arial" w:cs="Arial"/>
          <w:b/>
          <w:color w:val="00B0F0"/>
          <w:sz w:val="32"/>
          <w:szCs w:val="32"/>
          <w:lang w:eastAsia="en-US"/>
        </w:rPr>
        <w:t>Use of a Non-Registered Cancer Chemotherapy Protocol Request Form</w:t>
      </w:r>
      <w:r>
        <w:rPr>
          <w:rFonts w:ascii="Arial" w:hAnsi="Arial" w:cs="Arial"/>
          <w:b/>
          <w:color w:val="00B0F0"/>
          <w:sz w:val="32"/>
          <w:szCs w:val="32"/>
          <w:lang w:eastAsia="en-US"/>
        </w:rPr>
        <w:t xml:space="preserve"> (Single patient use)</w:t>
      </w:r>
    </w:p>
    <w:p w14:paraId="11ECAB19" w14:textId="77777777" w:rsidR="00FA627C" w:rsidRDefault="00FA627C" w:rsidP="00FA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lang w:eastAsia="en-US"/>
        </w:rPr>
      </w:pPr>
      <w:r w:rsidRPr="00FA627C">
        <w:rPr>
          <w:rFonts w:ascii="Arial" w:hAnsi="Arial" w:cs="Arial"/>
          <w:lang w:eastAsia="en-US"/>
        </w:rPr>
        <w:t>URGENCY:</w:t>
      </w:r>
      <w:r w:rsidRPr="00FA627C">
        <w:rPr>
          <w:rFonts w:ascii="Arial" w:hAnsi="Arial" w:cs="Arial"/>
          <w:lang w:eastAsia="en-US"/>
        </w:rPr>
        <w:tab/>
      </w:r>
    </w:p>
    <w:p w14:paraId="3F6CA1BE" w14:textId="77777777" w:rsidR="00FA627C" w:rsidRPr="00FA627C" w:rsidRDefault="00FA627C" w:rsidP="00FA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Treatment </w:t>
      </w:r>
      <w:r w:rsidRPr="00FA627C">
        <w:rPr>
          <w:rFonts w:ascii="Arial" w:hAnsi="Arial" w:cs="Arial"/>
          <w:lang w:eastAsia="en-US"/>
        </w:rPr>
        <w:t>within</w:t>
      </w:r>
      <w:r>
        <w:rPr>
          <w:rFonts w:ascii="Arial" w:hAnsi="Arial" w:cs="Arial"/>
          <w:lang w:eastAsia="en-US"/>
        </w:rPr>
        <w:t xml:space="preserve">:   </w:t>
      </w:r>
      <w:r w:rsidRPr="00FA627C">
        <w:rPr>
          <w:rFonts w:ascii="Arial" w:hAnsi="Arial" w:cs="Arial"/>
          <w:lang w:eastAsia="en-US"/>
        </w:rPr>
        <w:t xml:space="preserve"> 24 hours</w:t>
      </w:r>
      <w:r w:rsidRPr="00FA627C">
        <w:rPr>
          <w:rFonts w:ascii="Arial" w:hAnsi="Arial" w:cs="Arial"/>
          <w:lang w:eastAsia="en-US"/>
        </w:rPr>
        <w:tab/>
      </w:r>
      <w:r w:rsidRPr="00FA627C">
        <w:rPr>
          <w:rFonts w:ascii="Arial" w:hAnsi="Arial" w:cs="Arial"/>
          <w:lang w:eastAsia="en-US"/>
        </w:rPr>
        <w:sym w:font="Symbol" w:char="F07F"/>
      </w:r>
      <w:r w:rsidRPr="00FA627C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FA627C">
        <w:rPr>
          <w:rFonts w:ascii="Arial" w:hAnsi="Arial" w:cs="Arial"/>
          <w:lang w:eastAsia="en-US"/>
        </w:rPr>
        <w:t xml:space="preserve">1-3 days </w:t>
      </w:r>
      <w:r w:rsidRPr="00FA627C">
        <w:rPr>
          <w:rFonts w:ascii="Arial" w:hAnsi="Arial" w:cs="Arial"/>
          <w:lang w:eastAsia="en-US"/>
        </w:rPr>
        <w:sym w:font="Symbol" w:char="F07F"/>
      </w:r>
      <w:r w:rsidRPr="00FA627C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 w:rsidRPr="00FA627C">
        <w:rPr>
          <w:rFonts w:ascii="Arial" w:hAnsi="Arial" w:cs="Arial"/>
          <w:lang w:eastAsia="en-US"/>
        </w:rPr>
        <w:t xml:space="preserve">4-7 days </w:t>
      </w:r>
      <w:r w:rsidRPr="00FA627C">
        <w:rPr>
          <w:rFonts w:ascii="Arial" w:hAnsi="Arial" w:cs="Arial"/>
          <w:lang w:eastAsia="en-US"/>
        </w:rPr>
        <w:sym w:font="Symbol" w:char="F07F"/>
      </w:r>
    </w:p>
    <w:p w14:paraId="4585D0B0" w14:textId="77777777" w:rsidR="00FA627C" w:rsidRPr="00FA627C" w:rsidRDefault="00FA627C" w:rsidP="00FA6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hAnsi="Arial" w:cs="Arial"/>
          <w:lang w:eastAsia="en-US"/>
        </w:rPr>
      </w:pPr>
      <w:r w:rsidRPr="00FA627C">
        <w:rPr>
          <w:rFonts w:ascii="Arial" w:hAnsi="Arial" w:cs="Arial"/>
          <w:lang w:eastAsia="en-US"/>
        </w:rPr>
        <w:t>AND reason for urgency rating:</w:t>
      </w:r>
    </w:p>
    <w:p w14:paraId="39A3C189" w14:textId="77777777" w:rsidR="00FA627C" w:rsidRPr="00FA627C" w:rsidRDefault="00FA627C" w:rsidP="00FA627C">
      <w:pPr>
        <w:pStyle w:val="SAH-BodyCopy"/>
        <w:numPr>
          <w:ilvl w:val="0"/>
          <w:numId w:val="22"/>
        </w:numPr>
        <w:rPr>
          <w:b/>
          <w:lang w:val="en-AU"/>
        </w:rPr>
      </w:pPr>
      <w:r>
        <w:rPr>
          <w:b/>
          <w:lang w:val="en-AU"/>
        </w:rPr>
        <w:t xml:space="preserve"> </w:t>
      </w:r>
      <w:r w:rsidRPr="00FA627C">
        <w:rPr>
          <w:b/>
          <w:lang w:val="en-AU"/>
        </w:rPr>
        <w:t>GENERAL INFORMATION</w:t>
      </w:r>
    </w:p>
    <w:p w14:paraId="5A447730" w14:textId="77777777" w:rsidR="00FA627C" w:rsidRPr="00FA627C" w:rsidRDefault="00FA627C" w:rsidP="00FA627C">
      <w:pPr>
        <w:pStyle w:val="SAH-BodyCopy"/>
        <w:rPr>
          <w:lang w:val="en-AU"/>
        </w:rPr>
      </w:pPr>
      <w:r w:rsidRPr="00FA627C">
        <w:rPr>
          <w:lang w:val="en-AU"/>
        </w:rPr>
        <w:t>This form should be used for individual cases where standard chemotherapy is not suitable for patient treatment, for example when a patient has exhausted all standard chemotherapy treatments, or for rare cancers where very little or no standard treatments exists. Use of this form ensures a documented process of review of suitability of treatment.</w:t>
      </w:r>
    </w:p>
    <w:p w14:paraId="0F9D6526" w14:textId="77777777" w:rsidR="00FA627C" w:rsidRPr="00FA627C" w:rsidRDefault="00FA627C" w:rsidP="00FA627C">
      <w:pPr>
        <w:pStyle w:val="SAH-BodyCopy"/>
        <w:rPr>
          <w:lang w:val="en-AU"/>
        </w:rPr>
      </w:pPr>
      <w:r w:rsidRPr="00FA627C">
        <w:rPr>
          <w:lang w:val="en-AU"/>
        </w:rPr>
        <w:t xml:space="preserve">The following information is required by the authorising officer, before consideration will be given for approval. Failure to complete all details may result in a delay in approval of the protocol and subsequent patient treatment. </w:t>
      </w:r>
    </w:p>
    <w:p w14:paraId="243E2E2F" w14:textId="77777777" w:rsidR="00FA627C" w:rsidRPr="00FA627C" w:rsidRDefault="00FA627C" w:rsidP="00FA627C">
      <w:pPr>
        <w:pStyle w:val="SAH-BodyCopy"/>
        <w:rPr>
          <w:lang w:val="en-AU"/>
        </w:rPr>
      </w:pPr>
      <w:r w:rsidRPr="00FA627C">
        <w:rPr>
          <w:lang w:val="en-AU"/>
        </w:rPr>
        <w:t>Please note:</w:t>
      </w:r>
    </w:p>
    <w:p w14:paraId="007E9094" w14:textId="1B329630" w:rsidR="00FA627C" w:rsidRP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 w:rsidRPr="00FA627C">
        <w:rPr>
          <w:lang w:val="en-AU"/>
        </w:rPr>
        <w:t xml:space="preserve">The signature of a consultant with expertise in the treatment area </w:t>
      </w:r>
      <w:r>
        <w:rPr>
          <w:lang w:val="en-AU"/>
        </w:rPr>
        <w:t xml:space="preserve">and </w:t>
      </w:r>
      <w:r w:rsidRPr="00FA627C">
        <w:rPr>
          <w:lang w:val="en-AU"/>
        </w:rPr>
        <w:t xml:space="preserve">a SA Health Cancer Drug Committee Representative must be obtained to indicate endorsement of </w:t>
      </w:r>
      <w:r w:rsidR="00A678ED">
        <w:rPr>
          <w:lang w:val="en-AU"/>
        </w:rPr>
        <w:t>the</w:t>
      </w:r>
      <w:r w:rsidRPr="00FA627C">
        <w:rPr>
          <w:lang w:val="en-AU"/>
        </w:rPr>
        <w:t xml:space="preserve"> application</w:t>
      </w:r>
    </w:p>
    <w:p w14:paraId="127D2688" w14:textId="77777777" w:rsid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>
        <w:rPr>
          <w:lang w:val="en-AU"/>
        </w:rPr>
        <w:t>A</w:t>
      </w:r>
      <w:r w:rsidRPr="00FA627C">
        <w:rPr>
          <w:lang w:val="en-AU"/>
        </w:rPr>
        <w:t xml:space="preserve"> </w:t>
      </w:r>
      <w:r>
        <w:rPr>
          <w:lang w:val="en-AU"/>
        </w:rPr>
        <w:t xml:space="preserve">specialist </w:t>
      </w:r>
      <w:r w:rsidRPr="00FA627C">
        <w:rPr>
          <w:lang w:val="en-AU"/>
        </w:rPr>
        <w:t>clinical pharmacist can provide advice about and assistance in completing the requirements of this form</w:t>
      </w:r>
      <w:r w:rsidRPr="00FA627C" w:rsidDel="00DB21F9">
        <w:rPr>
          <w:lang w:val="en-AU"/>
        </w:rPr>
        <w:t xml:space="preserve"> </w:t>
      </w:r>
    </w:p>
    <w:p w14:paraId="663BDBB0" w14:textId="14580D8B" w:rsidR="00FA627C" w:rsidRPr="00D60335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 w:rsidRPr="00FA627C">
        <w:rPr>
          <w:lang w:val="en-AU"/>
        </w:rPr>
        <w:t xml:space="preserve">This approval is valid for the use of this Cancer Chemotherapy Protocol for single patient use only and does not supersede local requirements for approval of individual </w:t>
      </w:r>
      <w:r w:rsidRPr="00D60335">
        <w:rPr>
          <w:lang w:val="en-AU"/>
        </w:rPr>
        <w:t>medicines</w:t>
      </w:r>
    </w:p>
    <w:p w14:paraId="2167E1B1" w14:textId="5ABEFF6E" w:rsidR="00FA627C" w:rsidRPr="00D60335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 w:rsidRPr="00D60335">
        <w:rPr>
          <w:lang w:val="en-AU"/>
        </w:rPr>
        <w:t>The signed, completed forms should be sent to the site specialist clinical pharmacist and the SA Health Cancer Drug Committee (</w:t>
      </w:r>
      <w:hyperlink r:id="rId7" w:history="1">
        <w:r w:rsidRPr="00D60335">
          <w:rPr>
            <w:rStyle w:val="Hyperlink"/>
            <w:lang w:val="en-AU"/>
          </w:rPr>
          <w:t>SAHealthCancerDrugCommittee.GenericMailbox@sa.gov.au</w:t>
        </w:r>
      </w:hyperlink>
      <w:r w:rsidRPr="00D60335">
        <w:rPr>
          <w:u w:val="single"/>
          <w:lang w:val="en-AU"/>
        </w:rPr>
        <w:t>)</w:t>
      </w:r>
      <w:r w:rsidRPr="00D60335">
        <w:rPr>
          <w:lang w:val="en-AU"/>
        </w:rPr>
        <w:t xml:space="preserve"> for review and recording of use. </w:t>
      </w:r>
      <w:r w:rsidRPr="00D60335">
        <w:rPr>
          <w:b/>
          <w:lang w:val="en-AU"/>
        </w:rPr>
        <w:t xml:space="preserve">This may </w:t>
      </w:r>
      <w:r w:rsidR="00A678ED" w:rsidRPr="00D60335">
        <w:rPr>
          <w:b/>
          <w:lang w:val="en-AU"/>
        </w:rPr>
        <w:t xml:space="preserve">should occur before the </w:t>
      </w:r>
      <w:r w:rsidRPr="00D60335">
        <w:rPr>
          <w:b/>
          <w:lang w:val="en-AU"/>
        </w:rPr>
        <w:t xml:space="preserve">Non-Registered Cancer Chemotherapy Protocol </w:t>
      </w:r>
      <w:r w:rsidR="00A678ED" w:rsidRPr="00D60335">
        <w:rPr>
          <w:b/>
          <w:lang w:val="en-AU"/>
        </w:rPr>
        <w:t>is required</w:t>
      </w:r>
      <w:r w:rsidRPr="00D60335">
        <w:rPr>
          <w:b/>
          <w:lang w:val="en-AU"/>
        </w:rPr>
        <w:t>, but within 5 working days of the Protocol being authorised.</w:t>
      </w:r>
    </w:p>
    <w:p w14:paraId="294A10EE" w14:textId="03D3279F" w:rsidR="00FA627C" w:rsidRP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>
        <w:rPr>
          <w:lang w:val="en-AU"/>
        </w:rPr>
        <w:t xml:space="preserve">SAHCDC will forward information regarding approvals to local LHN committees responsible for governance of chemotherapy and/or Drug and Therapeutic </w:t>
      </w:r>
      <w:r w:rsidR="00A678ED">
        <w:rPr>
          <w:lang w:val="en-AU"/>
        </w:rPr>
        <w:t>Committees</w:t>
      </w:r>
      <w:r>
        <w:rPr>
          <w:lang w:val="en-AU"/>
        </w:rPr>
        <w:t xml:space="preserve"> by arrangement.</w:t>
      </w:r>
    </w:p>
    <w:p w14:paraId="197834D5" w14:textId="56A3C019" w:rsidR="00FA627C" w:rsidRP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b/>
          <w:lang w:val="en-AU"/>
        </w:rPr>
      </w:pPr>
      <w:r w:rsidRPr="00FA627C">
        <w:rPr>
          <w:b/>
          <w:lang w:val="en-AU"/>
        </w:rPr>
        <w:t>Individual medications included in this protocol (</w:t>
      </w:r>
      <w:proofErr w:type="spellStart"/>
      <w:r w:rsidRPr="00FA627C">
        <w:rPr>
          <w:b/>
          <w:lang w:val="en-AU"/>
        </w:rPr>
        <w:t>eg.</w:t>
      </w:r>
      <w:proofErr w:type="spellEnd"/>
      <w:r w:rsidRPr="00FA627C">
        <w:rPr>
          <w:b/>
          <w:lang w:val="en-AU"/>
        </w:rPr>
        <w:t xml:space="preserve"> non-formulary or high cost medicines) will require separate authorisation for single patient use via the SA Health Individual Patient Use (IPU) Medicine Request Form.</w:t>
      </w:r>
    </w:p>
    <w:p w14:paraId="338F95F6" w14:textId="77777777" w:rsidR="00FA627C" w:rsidRP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b/>
          <w:lang w:val="en-AU"/>
        </w:rPr>
      </w:pPr>
      <w:r w:rsidRPr="00FA627C">
        <w:rPr>
          <w:b/>
          <w:lang w:val="en-AU"/>
        </w:rPr>
        <w:t>If the medicine is not TGA registered, separate applications will need to be made for supply of the medicine (e.g. SAS form, Medicines Access forms)</w:t>
      </w:r>
    </w:p>
    <w:p w14:paraId="2678DC41" w14:textId="77777777" w:rsidR="00FA627C" w:rsidRPr="00FA627C" w:rsidRDefault="00FA627C" w:rsidP="00FA627C">
      <w:pPr>
        <w:pStyle w:val="SAH-BodyCopy"/>
        <w:numPr>
          <w:ilvl w:val="0"/>
          <w:numId w:val="23"/>
        </w:numPr>
        <w:ind w:left="709" w:hanging="283"/>
        <w:rPr>
          <w:lang w:val="en-AU"/>
        </w:rPr>
      </w:pPr>
      <w:r w:rsidRPr="00FA627C">
        <w:rPr>
          <w:lang w:val="en-AU"/>
        </w:rPr>
        <w:t>Subsequent applications for the use of identical Non-Registered Cancer Chemotherapy Protocols may generate a request to submit the protocol through the Cancer Chemotherapy Protocol Approval and Registration process.</w:t>
      </w:r>
    </w:p>
    <w:p w14:paraId="05A673F2" w14:textId="77777777" w:rsidR="00037229" w:rsidRPr="00037229" w:rsidRDefault="00037229" w:rsidP="00037229">
      <w:pPr>
        <w:rPr>
          <w:rFonts w:ascii="Arial" w:eastAsiaTheme="minorHAnsi" w:hAnsi="Arial" w:cs="Arial"/>
          <w:lang w:eastAsia="en-US"/>
        </w:rPr>
      </w:pPr>
      <w:r w:rsidRPr="000E4E6C">
        <w:br w:type="page"/>
      </w:r>
    </w:p>
    <w:p w14:paraId="5DBAC595" w14:textId="77777777" w:rsidR="00037229" w:rsidRPr="00037229" w:rsidRDefault="00037229" w:rsidP="00037229">
      <w:pPr>
        <w:numPr>
          <w:ilvl w:val="0"/>
          <w:numId w:val="24"/>
        </w:numPr>
        <w:spacing w:after="200" w:line="276" w:lineRule="auto"/>
        <w:contextualSpacing/>
        <w:rPr>
          <w:rFonts w:ascii="Arial" w:hAnsi="Arial" w:cs="Arial"/>
          <w:b/>
          <w:color w:val="00B0F0"/>
          <w:lang w:eastAsia="en-US"/>
        </w:rPr>
      </w:pPr>
      <w:r w:rsidRPr="00037229">
        <w:rPr>
          <w:rFonts w:ascii="Arial" w:hAnsi="Arial" w:cs="Arial"/>
          <w:b/>
          <w:color w:val="00B0F0"/>
          <w:lang w:eastAsia="en-US"/>
        </w:rPr>
        <w:t>APPLICATION</w:t>
      </w:r>
    </w:p>
    <w:p w14:paraId="613AC795" w14:textId="77777777" w:rsid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270792E5" w14:textId="77777777" w:rsid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Patient details</w:t>
      </w:r>
    </w:p>
    <w:p w14:paraId="689B2704" w14:textId="77777777" w:rsidR="00037229" w:rsidRP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58"/>
        <w:gridCol w:w="2758"/>
        <w:gridCol w:w="2778"/>
      </w:tblGrid>
      <w:tr w:rsidR="00037229" w:rsidRPr="00037229" w14:paraId="3960BE9A" w14:textId="77777777" w:rsidTr="009E1026">
        <w:tc>
          <w:tcPr>
            <w:tcW w:w="8882" w:type="dxa"/>
            <w:gridSpan w:val="3"/>
            <w:tcBorders>
              <w:bottom w:val="single" w:sz="4" w:space="0" w:color="auto"/>
            </w:tcBorders>
          </w:tcPr>
          <w:p w14:paraId="2334BDC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Initials:</w:t>
            </w:r>
          </w:p>
        </w:tc>
      </w:tr>
      <w:tr w:rsidR="00037229" w:rsidRPr="00037229" w14:paraId="03115926" w14:textId="77777777" w:rsidTr="009E1026">
        <w:tc>
          <w:tcPr>
            <w:tcW w:w="2960" w:type="dxa"/>
            <w:tcBorders>
              <w:right w:val="nil"/>
            </w:tcBorders>
          </w:tcPr>
          <w:p w14:paraId="4F7CEED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URN:</w:t>
            </w:r>
          </w:p>
        </w:tc>
        <w:tc>
          <w:tcPr>
            <w:tcW w:w="2961" w:type="dxa"/>
            <w:tcBorders>
              <w:left w:val="nil"/>
              <w:right w:val="nil"/>
            </w:tcBorders>
          </w:tcPr>
          <w:p w14:paraId="06E3803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Date of Birth:</w:t>
            </w:r>
          </w:p>
        </w:tc>
        <w:tc>
          <w:tcPr>
            <w:tcW w:w="2961" w:type="dxa"/>
            <w:tcBorders>
              <w:left w:val="nil"/>
            </w:tcBorders>
          </w:tcPr>
          <w:p w14:paraId="60BB0DE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Gender: M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F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X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48520244" w14:textId="77777777" w:rsidTr="009E1026">
        <w:tc>
          <w:tcPr>
            <w:tcW w:w="8882" w:type="dxa"/>
            <w:gridSpan w:val="3"/>
          </w:tcPr>
          <w:p w14:paraId="4B95AE7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Patient Location (site/hospital)</w:t>
            </w:r>
          </w:p>
        </w:tc>
      </w:tr>
    </w:tbl>
    <w:p w14:paraId="0D2DB3B0" w14:textId="77777777" w:rsid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p w14:paraId="2D531745" w14:textId="77777777" w:rsidR="00037229" w:rsidRP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Details of Cancer Chemotherapy Protocol:</w:t>
      </w:r>
    </w:p>
    <w:p w14:paraId="67B06B9C" w14:textId="77777777" w:rsidR="00037229" w:rsidRP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262"/>
      </w:tblGrid>
      <w:tr w:rsidR="00037229" w:rsidRPr="00037229" w14:paraId="57FC06CF" w14:textId="77777777" w:rsidTr="009E1026">
        <w:tc>
          <w:tcPr>
            <w:tcW w:w="8850" w:type="dxa"/>
          </w:tcPr>
          <w:p w14:paraId="761D2CB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contextualSpacing/>
              <w:rPr>
                <w:rFonts w:ascii="Arial" w:eastAsiaTheme="minorHAnsi" w:hAnsi="Arial" w:cs="Arial"/>
              </w:rPr>
            </w:pPr>
            <w:r w:rsidRPr="00037229">
              <w:rPr>
                <w:rFonts w:ascii="Arial" w:eastAsiaTheme="minorHAnsi" w:hAnsi="Arial" w:cs="Arial"/>
              </w:rPr>
              <w:t>Protocol Name:</w:t>
            </w:r>
          </w:p>
          <w:p w14:paraId="5848672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contextualSpacing/>
              <w:rPr>
                <w:rFonts w:ascii="Arial" w:eastAsiaTheme="minorHAnsi" w:hAnsi="Arial" w:cs="Arial"/>
              </w:rPr>
            </w:pPr>
          </w:p>
          <w:p w14:paraId="6CAA2FE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contextualSpacing/>
              <w:rPr>
                <w:rFonts w:ascii="Arial" w:eastAsiaTheme="minorHAnsi" w:hAnsi="Arial" w:cs="Arial"/>
              </w:rPr>
            </w:pPr>
          </w:p>
        </w:tc>
      </w:tr>
    </w:tbl>
    <w:p w14:paraId="7A9E0A0A" w14:textId="77777777" w:rsidR="00037229" w:rsidRP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20"/>
        <w:gridCol w:w="1374"/>
        <w:gridCol w:w="1414"/>
        <w:gridCol w:w="1386"/>
      </w:tblGrid>
      <w:tr w:rsidR="00A678ED" w:rsidRPr="00037229" w14:paraId="10B14B28" w14:textId="77777777" w:rsidTr="00A678ED">
        <w:tc>
          <w:tcPr>
            <w:tcW w:w="4120" w:type="dxa"/>
          </w:tcPr>
          <w:p w14:paraId="1BF40F7B" w14:textId="7F11A14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Drug</w:t>
            </w:r>
            <w:r w:rsidR="00A678ED">
              <w:rPr>
                <w:rFonts w:ascii="Arial" w:eastAsiaTheme="minorHAnsi" w:hAnsi="Arial" w:cs="Arial"/>
                <w:sz w:val="18"/>
                <w:szCs w:val="18"/>
              </w:rPr>
              <w:t xml:space="preserve">s </w:t>
            </w:r>
          </w:p>
        </w:tc>
        <w:tc>
          <w:tcPr>
            <w:tcW w:w="1374" w:type="dxa"/>
          </w:tcPr>
          <w:p w14:paraId="7D02A03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Dose</w:t>
            </w:r>
          </w:p>
        </w:tc>
        <w:tc>
          <w:tcPr>
            <w:tcW w:w="1414" w:type="dxa"/>
          </w:tcPr>
          <w:p w14:paraId="68CA846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Route</w:t>
            </w:r>
          </w:p>
        </w:tc>
        <w:tc>
          <w:tcPr>
            <w:tcW w:w="1386" w:type="dxa"/>
          </w:tcPr>
          <w:p w14:paraId="3C47270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Day</w:t>
            </w:r>
          </w:p>
        </w:tc>
      </w:tr>
      <w:tr w:rsidR="00A678ED" w:rsidRPr="00037229" w14:paraId="18A4859A" w14:textId="77777777" w:rsidTr="00A678ED">
        <w:tc>
          <w:tcPr>
            <w:tcW w:w="4120" w:type="dxa"/>
          </w:tcPr>
          <w:p w14:paraId="7C9CEA8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2ADF768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9D2AED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28A8F35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09A983CD" w14:textId="77777777" w:rsidTr="00A678ED">
        <w:tc>
          <w:tcPr>
            <w:tcW w:w="4120" w:type="dxa"/>
          </w:tcPr>
          <w:p w14:paraId="7AA611E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5009BB2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205DF1A2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F0B903E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3730D1D4" w14:textId="77777777" w:rsidTr="00A678ED">
        <w:tc>
          <w:tcPr>
            <w:tcW w:w="4120" w:type="dxa"/>
          </w:tcPr>
          <w:p w14:paraId="47320AD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5D5C85E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5574B32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790B07A2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4A21EB3F" w14:textId="77777777" w:rsidTr="00A678ED">
        <w:tc>
          <w:tcPr>
            <w:tcW w:w="4120" w:type="dxa"/>
          </w:tcPr>
          <w:p w14:paraId="66EE9525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9DC923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DE1554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890E805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1BC2B190" w14:textId="77777777" w:rsidTr="00A678ED">
        <w:tc>
          <w:tcPr>
            <w:tcW w:w="4120" w:type="dxa"/>
          </w:tcPr>
          <w:p w14:paraId="124AAB27" w14:textId="6F3618CE" w:rsidR="00A678ED" w:rsidRPr="00037229" w:rsidRDefault="00A678ED" w:rsidP="00A678ED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Premedication / Supportive medication:</w:t>
            </w:r>
          </w:p>
        </w:tc>
        <w:tc>
          <w:tcPr>
            <w:tcW w:w="1374" w:type="dxa"/>
          </w:tcPr>
          <w:p w14:paraId="5594B3C9" w14:textId="7B7154E5" w:rsidR="00A678ED" w:rsidRPr="00037229" w:rsidRDefault="00A678ED" w:rsidP="00A678ED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Dose</w:t>
            </w:r>
          </w:p>
        </w:tc>
        <w:tc>
          <w:tcPr>
            <w:tcW w:w="1414" w:type="dxa"/>
          </w:tcPr>
          <w:p w14:paraId="44C1FDD6" w14:textId="45D2C882" w:rsidR="00A678ED" w:rsidRPr="00037229" w:rsidRDefault="00A678ED" w:rsidP="00A678ED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Route</w:t>
            </w:r>
          </w:p>
        </w:tc>
        <w:tc>
          <w:tcPr>
            <w:tcW w:w="1386" w:type="dxa"/>
          </w:tcPr>
          <w:p w14:paraId="6133D015" w14:textId="4262EBAF" w:rsidR="00A678ED" w:rsidRPr="00037229" w:rsidRDefault="00A678ED" w:rsidP="00A678ED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Day</w:t>
            </w:r>
          </w:p>
        </w:tc>
      </w:tr>
      <w:tr w:rsidR="00A678ED" w:rsidRPr="00037229" w14:paraId="11BD1FD4" w14:textId="77777777" w:rsidTr="00A678ED">
        <w:tc>
          <w:tcPr>
            <w:tcW w:w="4120" w:type="dxa"/>
          </w:tcPr>
          <w:p w14:paraId="67B6CF9F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B47F2E2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423DA610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2188542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60C4538B" w14:textId="77777777" w:rsidTr="00A678ED">
        <w:tc>
          <w:tcPr>
            <w:tcW w:w="4120" w:type="dxa"/>
          </w:tcPr>
          <w:p w14:paraId="241C1D40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659AE183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01CA4073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71737CB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38DD9635" w14:textId="77777777" w:rsidTr="00A678ED">
        <w:tc>
          <w:tcPr>
            <w:tcW w:w="4120" w:type="dxa"/>
          </w:tcPr>
          <w:p w14:paraId="0E604D7D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F895A40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735818AC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15B76D02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A678ED" w:rsidRPr="00037229" w14:paraId="7B2D100C" w14:textId="77777777" w:rsidTr="00A678ED">
        <w:tc>
          <w:tcPr>
            <w:tcW w:w="4120" w:type="dxa"/>
          </w:tcPr>
          <w:p w14:paraId="446285E3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74" w:type="dxa"/>
          </w:tcPr>
          <w:p w14:paraId="12B73826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4" w:type="dxa"/>
          </w:tcPr>
          <w:p w14:paraId="19F1C5C0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B3C1636" w14:textId="77777777" w:rsidR="00A678ED" w:rsidRPr="00037229" w:rsidRDefault="00A678ED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1722A56D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leGrid"/>
        <w:tblW w:w="8221" w:type="dxa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037229" w:rsidRPr="00037229" w14:paraId="1D9A5534" w14:textId="77777777" w:rsidTr="00037229">
        <w:tc>
          <w:tcPr>
            <w:tcW w:w="8221" w:type="dxa"/>
          </w:tcPr>
          <w:p w14:paraId="2730FE5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Cycle Frequency:</w:t>
            </w:r>
          </w:p>
        </w:tc>
      </w:tr>
      <w:tr w:rsidR="00037229" w:rsidRPr="00037229" w14:paraId="1B27D188" w14:textId="77777777" w:rsidTr="00037229">
        <w:tc>
          <w:tcPr>
            <w:tcW w:w="8221" w:type="dxa"/>
          </w:tcPr>
          <w:p w14:paraId="44C3808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Number of Cycles:</w:t>
            </w:r>
          </w:p>
        </w:tc>
      </w:tr>
    </w:tbl>
    <w:p w14:paraId="619E113E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08085244" w14:textId="77777777" w:rsid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Indication(s) for use</w:t>
      </w:r>
    </w:p>
    <w:p w14:paraId="4248ACE8" w14:textId="77777777" w:rsidR="00037229" w:rsidRP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94"/>
      </w:tblGrid>
      <w:tr w:rsidR="00037229" w:rsidRPr="00037229" w14:paraId="2BF6A81D" w14:textId="77777777" w:rsidTr="009E1026">
        <w:tc>
          <w:tcPr>
            <w:tcW w:w="8882" w:type="dxa"/>
          </w:tcPr>
          <w:p w14:paraId="791E0E9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Define the indication(s) for which an Individual Patient Use of a Non-Registered Cancer Chemotherapy Protocol Approval is being sought:</w:t>
            </w:r>
          </w:p>
          <w:p w14:paraId="11223CDA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9853F0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7D0B6F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D088C2E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309C2D7D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7289DCCA" w14:textId="77777777" w:rsid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Evidence to support use of protocol for proposed indication</w:t>
      </w:r>
    </w:p>
    <w:p w14:paraId="2DE81D0E" w14:textId="77777777" w:rsidR="00037229" w:rsidRPr="00037229" w:rsidRDefault="00037229" w:rsidP="00037229">
      <w:pPr>
        <w:spacing w:after="200" w:line="276" w:lineRule="auto"/>
        <w:ind w:left="792"/>
        <w:contextualSpacing/>
        <w:rPr>
          <w:rFonts w:ascii="Arial" w:eastAsiaTheme="minorHAnsi" w:hAnsi="Arial" w:cs="Arial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037229" w:rsidRPr="00037229" w14:paraId="4A8F4660" w14:textId="77777777" w:rsidTr="009E1026">
        <w:tc>
          <w:tcPr>
            <w:tcW w:w="9242" w:type="dxa"/>
          </w:tcPr>
          <w:p w14:paraId="3CAF7CA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Evidence to justify treatment e.g. BCCA protocol, publication, specialist group consensus statement, appropriate guidelines. Please provide literature attached if off label use or not TGA approved</w:t>
            </w:r>
          </w:p>
          <w:p w14:paraId="334EC37A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FADF5D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</w:rPr>
            </w:pPr>
          </w:p>
          <w:p w14:paraId="7FBDF14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</w:rPr>
            </w:pPr>
          </w:p>
          <w:p w14:paraId="34DD400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</w:rPr>
            </w:pPr>
          </w:p>
          <w:p w14:paraId="26EE184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</w:rPr>
            </w:pPr>
          </w:p>
          <w:p w14:paraId="1726E79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</w:rPr>
            </w:pPr>
          </w:p>
        </w:tc>
      </w:tr>
    </w:tbl>
    <w:p w14:paraId="758BA564" w14:textId="77777777" w:rsid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0954E957" w14:textId="77777777" w:rsid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19885366" w14:textId="77777777" w:rsid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1DF42AA7" w14:textId="77777777" w:rsid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3B14FDCB" w14:textId="77777777" w:rsidR="00037229" w:rsidRP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2F592645" w14:textId="77777777" w:rsidR="00037229" w:rsidRPr="00037229" w:rsidRDefault="00037229" w:rsidP="00037229">
      <w:pPr>
        <w:numPr>
          <w:ilvl w:val="1"/>
          <w:numId w:val="22"/>
        </w:numPr>
        <w:spacing w:after="200" w:line="276" w:lineRule="auto"/>
        <w:ind w:left="993" w:hanging="633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4285"/>
      </w:tblGrid>
      <w:tr w:rsidR="00037229" w:rsidRPr="00037229" w14:paraId="39A0F4C9" w14:textId="77777777" w:rsidTr="009E1026">
        <w:tc>
          <w:tcPr>
            <w:tcW w:w="9242" w:type="dxa"/>
            <w:gridSpan w:val="2"/>
          </w:tcPr>
          <w:p w14:paraId="0A1DF08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Applicant Name:</w:t>
            </w:r>
          </w:p>
        </w:tc>
      </w:tr>
      <w:tr w:rsidR="00037229" w:rsidRPr="00037229" w14:paraId="77E44F32" w14:textId="77777777" w:rsidTr="009E1026">
        <w:tc>
          <w:tcPr>
            <w:tcW w:w="9242" w:type="dxa"/>
            <w:gridSpan w:val="2"/>
          </w:tcPr>
          <w:p w14:paraId="6EDB8E05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Position:</w:t>
            </w:r>
          </w:p>
        </w:tc>
      </w:tr>
      <w:tr w:rsidR="00037229" w:rsidRPr="00037229" w14:paraId="1F5123D4" w14:textId="77777777" w:rsidTr="009E1026">
        <w:tc>
          <w:tcPr>
            <w:tcW w:w="9242" w:type="dxa"/>
            <w:gridSpan w:val="2"/>
          </w:tcPr>
          <w:p w14:paraId="0CBF3B4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Clinical Unit, hospital</w:t>
            </w:r>
          </w:p>
        </w:tc>
      </w:tr>
      <w:tr w:rsidR="00037229" w:rsidRPr="00037229" w14:paraId="0E43CB5B" w14:textId="77777777" w:rsidTr="009E1026">
        <w:tc>
          <w:tcPr>
            <w:tcW w:w="4621" w:type="dxa"/>
          </w:tcPr>
          <w:p w14:paraId="06D82F1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Telephone 1:</w:t>
            </w:r>
          </w:p>
        </w:tc>
        <w:tc>
          <w:tcPr>
            <w:tcW w:w="4621" w:type="dxa"/>
          </w:tcPr>
          <w:p w14:paraId="2E94671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Telephone 2:</w:t>
            </w:r>
          </w:p>
        </w:tc>
      </w:tr>
      <w:tr w:rsidR="00037229" w:rsidRPr="00037229" w14:paraId="5205261F" w14:textId="77777777" w:rsidTr="009E1026">
        <w:tc>
          <w:tcPr>
            <w:tcW w:w="4621" w:type="dxa"/>
          </w:tcPr>
          <w:p w14:paraId="59DD080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Mobile:</w:t>
            </w:r>
          </w:p>
        </w:tc>
        <w:tc>
          <w:tcPr>
            <w:tcW w:w="4621" w:type="dxa"/>
          </w:tcPr>
          <w:p w14:paraId="0F8A91B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Pager:</w:t>
            </w:r>
          </w:p>
        </w:tc>
      </w:tr>
      <w:tr w:rsidR="00037229" w:rsidRPr="00037229" w14:paraId="16059421" w14:textId="77777777" w:rsidTr="009E1026">
        <w:tc>
          <w:tcPr>
            <w:tcW w:w="9242" w:type="dxa"/>
            <w:gridSpan w:val="2"/>
          </w:tcPr>
          <w:p w14:paraId="2A944AC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e-mail:</w:t>
            </w:r>
          </w:p>
        </w:tc>
      </w:tr>
      <w:tr w:rsidR="00037229" w:rsidRPr="00037229" w14:paraId="3CD88A0B" w14:textId="77777777" w:rsidTr="009E1026">
        <w:tc>
          <w:tcPr>
            <w:tcW w:w="9242" w:type="dxa"/>
            <w:gridSpan w:val="2"/>
          </w:tcPr>
          <w:p w14:paraId="6F1075A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b/>
                <w:sz w:val="18"/>
                <w:szCs w:val="18"/>
              </w:rPr>
              <w:t>CONFLICT OF INTEREST DECLARATION</w:t>
            </w:r>
          </w:p>
          <w:p w14:paraId="657F56D2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6132A28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Do you have any financial or other conflict resulting from involvement with pharmaceutical companies, which have a bearing on this submission:  </w:t>
            </w:r>
          </w:p>
          <w:p w14:paraId="6E9333D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038D4E4" w14:textId="77777777" w:rsidR="00037229" w:rsidRPr="00037229" w:rsidRDefault="00037229" w:rsidP="00037229">
            <w:pPr>
              <w:tabs>
                <w:tab w:val="right" w:pos="1920"/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10352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3F4BE633" w14:textId="77777777" w:rsidR="00037229" w:rsidRPr="00037229" w:rsidRDefault="00037229" w:rsidP="00037229">
            <w:pPr>
              <w:tabs>
                <w:tab w:val="right" w:pos="1920"/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DCB1548" w14:textId="77777777" w:rsidR="00037229" w:rsidRPr="00037229" w:rsidRDefault="00037229" w:rsidP="00037229">
            <w:pPr>
              <w:tabs>
                <w:tab w:val="right" w:pos="1920"/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-72460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Wingdings" w:char="F0E0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If </w:t>
            </w:r>
            <w:r w:rsidRPr="00037229">
              <w:rPr>
                <w:rFonts w:ascii="Arial" w:eastAsiaTheme="minorHAnsi" w:hAnsi="Arial" w:cs="Arial"/>
                <w:sz w:val="18"/>
                <w:szCs w:val="18"/>
                <w:u w:val="single"/>
              </w:rPr>
              <w:t>Yes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, tick relevant box and complete explanation below: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br/>
            </w:r>
          </w:p>
          <w:p w14:paraId="52FC546E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Conference funding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37805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Gifts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2026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Travel Expenses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-10230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Samples 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-124371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Honoraria 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-34047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Industry paid food/refreshments 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-13923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Research Support </w:t>
            </w:r>
            <w:sdt>
              <w:sdtPr>
                <w:rPr>
                  <w:rFonts w:ascii="Arial" w:eastAsiaTheme="minorHAnsi" w:hAnsi="Arial" w:cs="Arial"/>
                  <w:sz w:val="18"/>
                  <w:szCs w:val="18"/>
                </w:rPr>
                <w:id w:val="16813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722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  <w:t xml:space="preserve">Other (see below)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br/>
            </w:r>
          </w:p>
          <w:p w14:paraId="353FE1A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ab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Wingdings" w:char="F0E0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Please provide a brief but clear description of each potential conflict:</w:t>
            </w:r>
          </w:p>
          <w:p w14:paraId="6EC13190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497565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037229" w:rsidRPr="00037229" w14:paraId="7E92E9E2" w14:textId="77777777" w:rsidTr="009E1026">
        <w:tc>
          <w:tcPr>
            <w:tcW w:w="9242" w:type="dxa"/>
            <w:gridSpan w:val="2"/>
          </w:tcPr>
          <w:p w14:paraId="5A34AF8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I declare, that to be best of my knowledge, all of the information contained in this application is true and accurate.</w:t>
            </w:r>
          </w:p>
          <w:p w14:paraId="323F68C0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45A24DE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Applicant Signature__________________    Date:</w:t>
            </w:r>
          </w:p>
        </w:tc>
      </w:tr>
      <w:tr w:rsidR="00037229" w:rsidRPr="00037229" w14:paraId="6C0788D1" w14:textId="77777777" w:rsidTr="009E1026">
        <w:tc>
          <w:tcPr>
            <w:tcW w:w="9242" w:type="dxa"/>
            <w:gridSpan w:val="2"/>
          </w:tcPr>
          <w:p w14:paraId="65237CE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If applicant is not the Treating Consultant responsible for the patient; </w:t>
            </w:r>
          </w:p>
          <w:p w14:paraId="1D7CC42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67DD22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Treating Consultant Name:</w:t>
            </w:r>
          </w:p>
          <w:p w14:paraId="33F3EEA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018016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Signature:______________________    Date:</w:t>
            </w:r>
          </w:p>
          <w:p w14:paraId="23FB43E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968F38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Telephone Number:                                 Pager:</w:t>
            </w:r>
          </w:p>
          <w:p w14:paraId="4A541AA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78F359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Email:</w:t>
            </w:r>
          </w:p>
        </w:tc>
      </w:tr>
    </w:tbl>
    <w:p w14:paraId="7818A525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648479F2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49471C58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4817373B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3DAEB56A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72727B52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2CF1F47F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593D81C7" w14:textId="77777777" w:rsid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27A8A0BC" w14:textId="77777777" w:rsidR="00037229" w:rsidRPr="00037229" w:rsidRDefault="00037229" w:rsidP="00037229">
      <w:p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</w:p>
    <w:p w14:paraId="0B2B264A" w14:textId="77777777" w:rsidR="00037229" w:rsidRPr="003D44CC" w:rsidRDefault="00037229" w:rsidP="00037229">
      <w:pPr>
        <w:numPr>
          <w:ilvl w:val="0"/>
          <w:numId w:val="25"/>
        </w:numPr>
        <w:spacing w:line="276" w:lineRule="auto"/>
        <w:contextualSpacing/>
        <w:rPr>
          <w:rFonts w:ascii="Arial" w:hAnsi="Arial" w:cs="Arial"/>
          <w:b/>
          <w:color w:val="00B0F0"/>
          <w:lang w:eastAsia="en-US"/>
        </w:rPr>
      </w:pPr>
      <w:r>
        <w:rPr>
          <w:rFonts w:ascii="Arial" w:hAnsi="Arial" w:cs="Arial"/>
          <w:lang w:eastAsia="en-US"/>
        </w:rPr>
        <w:br w:type="page"/>
      </w:r>
      <w:r w:rsidRPr="003D44CC">
        <w:rPr>
          <w:rFonts w:ascii="Arial" w:hAnsi="Arial" w:cs="Arial"/>
          <w:b/>
          <w:color w:val="00B0F0"/>
          <w:lang w:eastAsia="en-US"/>
        </w:rPr>
        <w:t>AUTHORISATION</w:t>
      </w:r>
    </w:p>
    <w:p w14:paraId="11689E22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75872922" w14:textId="77777777" w:rsidR="00037229" w:rsidRP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Authorisation by Consultant with expertise in the therapeutic area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54"/>
      </w:tblGrid>
      <w:tr w:rsidR="00037229" w:rsidRPr="00037229" w14:paraId="46083529" w14:textId="77777777" w:rsidTr="009E1026">
        <w:tc>
          <w:tcPr>
            <w:tcW w:w="9242" w:type="dxa"/>
          </w:tcPr>
          <w:p w14:paraId="5D41F2B0" w14:textId="77777777" w:rsidR="00037229" w:rsidRPr="00037229" w:rsidRDefault="00037229" w:rsidP="00037229">
            <w:pPr>
              <w:spacing w:before="60" w:after="6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Name:</w:t>
            </w:r>
          </w:p>
        </w:tc>
      </w:tr>
      <w:tr w:rsidR="00037229" w:rsidRPr="00037229" w14:paraId="58EB85C1" w14:textId="77777777" w:rsidTr="009E1026">
        <w:tc>
          <w:tcPr>
            <w:tcW w:w="9242" w:type="dxa"/>
          </w:tcPr>
          <w:p w14:paraId="43EC3CF6" w14:textId="77777777" w:rsidR="00037229" w:rsidRPr="00037229" w:rsidRDefault="00037229" w:rsidP="00037229">
            <w:pPr>
              <w:spacing w:before="60" w:after="6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Signature:_________________________  Date:</w:t>
            </w:r>
          </w:p>
        </w:tc>
      </w:tr>
    </w:tbl>
    <w:p w14:paraId="5E771587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1981C2C6" w14:textId="77777777" w:rsidR="00037229" w:rsidRPr="00037229" w:rsidRDefault="00037229" w:rsidP="00037229">
      <w:pPr>
        <w:spacing w:after="200" w:line="276" w:lineRule="auto"/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2219DA88" w14:textId="77777777" w:rsidR="00037229" w:rsidRPr="00037229" w:rsidRDefault="00037229" w:rsidP="00037229">
      <w:pPr>
        <w:numPr>
          <w:ilvl w:val="1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Authorisation by SA Health Cancer Drug Committee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4"/>
      </w:tblGrid>
      <w:tr w:rsidR="00037229" w:rsidRPr="00037229" w14:paraId="645A3BE3" w14:textId="77777777" w:rsidTr="009E1026">
        <w:tc>
          <w:tcPr>
            <w:tcW w:w="9242" w:type="dxa"/>
          </w:tcPr>
          <w:p w14:paraId="54E15A8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Name:</w:t>
            </w:r>
          </w:p>
        </w:tc>
      </w:tr>
      <w:tr w:rsidR="00037229" w:rsidRPr="00037229" w14:paraId="62544323" w14:textId="77777777" w:rsidTr="009E1026">
        <w:tc>
          <w:tcPr>
            <w:tcW w:w="9242" w:type="dxa"/>
          </w:tcPr>
          <w:p w14:paraId="74B86DA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Signature:_________________________  Date:</w:t>
            </w:r>
          </w:p>
        </w:tc>
      </w:tr>
    </w:tbl>
    <w:p w14:paraId="55A08608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0A42C577" w14:textId="77777777" w:rsidR="00037229" w:rsidRPr="00037229" w:rsidRDefault="00037229" w:rsidP="00037229">
      <w:pPr>
        <w:numPr>
          <w:ilvl w:val="0"/>
          <w:numId w:val="22"/>
        </w:numPr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037229">
        <w:rPr>
          <w:rFonts w:ascii="Arial" w:eastAsiaTheme="minorHAnsi" w:hAnsi="Arial" w:cs="Arial"/>
          <w:b/>
          <w:lang w:eastAsia="en-US"/>
        </w:rPr>
        <w:t>PHARMACY USE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223"/>
      </w:tblGrid>
      <w:tr w:rsidR="00037229" w:rsidRPr="00037229" w14:paraId="3C387B73" w14:textId="77777777" w:rsidTr="009E1026">
        <w:tc>
          <w:tcPr>
            <w:tcW w:w="4621" w:type="dxa"/>
          </w:tcPr>
          <w:p w14:paraId="3E9E109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Cytotoxic or hazardous substance</w:t>
            </w:r>
          </w:p>
          <w:p w14:paraId="50EE563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If yes was a risk assessment completed</w:t>
            </w:r>
          </w:p>
        </w:tc>
        <w:tc>
          <w:tcPr>
            <w:tcW w:w="4621" w:type="dxa"/>
          </w:tcPr>
          <w:p w14:paraId="626DE65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  <w:p w14:paraId="2D29EB6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395BE80E" w14:textId="77777777" w:rsidTr="009E1026">
        <w:tc>
          <w:tcPr>
            <w:tcW w:w="9242" w:type="dxa"/>
            <w:gridSpan w:val="2"/>
          </w:tcPr>
          <w:p w14:paraId="5DE4CAF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List precautions:</w:t>
            </w:r>
          </w:p>
          <w:p w14:paraId="2D4C081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58DEBBA2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3D123E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Signature:_______________________</w:t>
            </w:r>
          </w:p>
        </w:tc>
      </w:tr>
      <w:tr w:rsidR="00037229" w:rsidRPr="00037229" w14:paraId="2F957AD5" w14:textId="77777777" w:rsidTr="009E1026">
        <w:tc>
          <w:tcPr>
            <w:tcW w:w="4621" w:type="dxa"/>
          </w:tcPr>
          <w:p w14:paraId="15E23A54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Entered in </w:t>
            </w:r>
            <w:proofErr w:type="spellStart"/>
            <w:r w:rsidRPr="00037229">
              <w:rPr>
                <w:rFonts w:ascii="Arial" w:eastAsiaTheme="minorHAnsi" w:hAnsi="Arial" w:cs="Arial"/>
                <w:sz w:val="18"/>
                <w:szCs w:val="18"/>
              </w:rPr>
              <w:t>ipharmacy</w:t>
            </w:r>
            <w:proofErr w:type="spellEnd"/>
          </w:p>
        </w:tc>
        <w:tc>
          <w:tcPr>
            <w:tcW w:w="4621" w:type="dxa"/>
          </w:tcPr>
          <w:p w14:paraId="22E468CE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39F6772A" w14:textId="77777777" w:rsidTr="009E1026">
        <w:tc>
          <w:tcPr>
            <w:tcW w:w="4621" w:type="dxa"/>
          </w:tcPr>
          <w:p w14:paraId="1496089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Entered in IPU database</w:t>
            </w:r>
          </w:p>
        </w:tc>
        <w:tc>
          <w:tcPr>
            <w:tcW w:w="4621" w:type="dxa"/>
          </w:tcPr>
          <w:p w14:paraId="5AD50A3C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7F879D17" w14:textId="77777777" w:rsidTr="009E1026">
        <w:tc>
          <w:tcPr>
            <w:tcW w:w="4621" w:type="dxa"/>
          </w:tcPr>
          <w:p w14:paraId="3F465828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Stock ordered</w:t>
            </w:r>
          </w:p>
        </w:tc>
        <w:tc>
          <w:tcPr>
            <w:tcW w:w="4621" w:type="dxa"/>
          </w:tcPr>
          <w:p w14:paraId="08B0BE77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4FC153CF" w14:textId="77777777" w:rsidTr="009E1026">
        <w:tc>
          <w:tcPr>
            <w:tcW w:w="4621" w:type="dxa"/>
          </w:tcPr>
          <w:p w14:paraId="10A26E9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Applicant informed of outcome</w:t>
            </w:r>
          </w:p>
        </w:tc>
        <w:tc>
          <w:tcPr>
            <w:tcW w:w="4621" w:type="dxa"/>
          </w:tcPr>
          <w:p w14:paraId="4279A525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00DDD452" w14:textId="77777777" w:rsidTr="009E1026">
        <w:tc>
          <w:tcPr>
            <w:tcW w:w="4621" w:type="dxa"/>
          </w:tcPr>
          <w:p w14:paraId="46B8FE1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Dispensary/Production Informed</w:t>
            </w:r>
          </w:p>
        </w:tc>
        <w:tc>
          <w:tcPr>
            <w:tcW w:w="4621" w:type="dxa"/>
          </w:tcPr>
          <w:p w14:paraId="41F8CD03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618A3BA4" w14:textId="77777777" w:rsidTr="009E1026">
        <w:tc>
          <w:tcPr>
            <w:tcW w:w="4621" w:type="dxa"/>
          </w:tcPr>
          <w:p w14:paraId="5926F44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Clinical Pharmacist Informed</w:t>
            </w:r>
          </w:p>
        </w:tc>
        <w:tc>
          <w:tcPr>
            <w:tcW w:w="4621" w:type="dxa"/>
          </w:tcPr>
          <w:p w14:paraId="467715C0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spacing w:before="60" w:after="60"/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Yes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No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t xml:space="preserve">     N/A </w:t>
            </w:r>
            <w:r w:rsidRPr="00037229">
              <w:rPr>
                <w:rFonts w:ascii="Arial" w:eastAsiaTheme="minorHAnsi" w:hAnsi="Arial" w:cs="Arial"/>
                <w:sz w:val="18"/>
                <w:szCs w:val="18"/>
              </w:rPr>
              <w:sym w:font="Symbol" w:char="F07F"/>
            </w:r>
          </w:p>
        </w:tc>
      </w:tr>
      <w:tr w:rsidR="00037229" w:rsidRPr="00037229" w14:paraId="3318449F" w14:textId="77777777" w:rsidTr="009E1026">
        <w:tc>
          <w:tcPr>
            <w:tcW w:w="9242" w:type="dxa"/>
            <w:gridSpan w:val="2"/>
          </w:tcPr>
          <w:p w14:paraId="0F1EFB11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29271A6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Name:</w:t>
            </w:r>
          </w:p>
          <w:p w14:paraId="371EC92B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037229" w:rsidRPr="00037229" w14:paraId="62088CBB" w14:textId="77777777" w:rsidTr="009E1026">
        <w:tc>
          <w:tcPr>
            <w:tcW w:w="9242" w:type="dxa"/>
            <w:gridSpan w:val="2"/>
          </w:tcPr>
          <w:p w14:paraId="450D64F9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DE77CCD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  <w:r w:rsidRPr="00037229">
              <w:rPr>
                <w:rFonts w:ascii="Arial" w:eastAsiaTheme="minorHAnsi" w:hAnsi="Arial" w:cs="Arial"/>
                <w:sz w:val="18"/>
                <w:szCs w:val="18"/>
              </w:rPr>
              <w:t>Signature:___________________________  Date:</w:t>
            </w:r>
          </w:p>
          <w:p w14:paraId="24AB7DDF" w14:textId="77777777" w:rsidR="00037229" w:rsidRPr="00037229" w:rsidRDefault="00037229" w:rsidP="00037229">
            <w:pPr>
              <w:tabs>
                <w:tab w:val="center" w:pos="4513"/>
                <w:tab w:val="right" w:pos="9026"/>
              </w:tabs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14:paraId="7D0BCF07" w14:textId="77777777" w:rsidR="00037229" w:rsidRPr="00037229" w:rsidRDefault="00037229" w:rsidP="00037229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49122B5D" w14:textId="77777777" w:rsidR="006E22FE" w:rsidRDefault="006E22FE" w:rsidP="00FA627C">
      <w:pPr>
        <w:pStyle w:val="SAH-BodyCopy"/>
        <w:tabs>
          <w:tab w:val="clear" w:pos="180"/>
        </w:tabs>
      </w:pPr>
    </w:p>
    <w:sectPr w:rsidR="00E745D2" w:rsidSect="00FA62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894" w:h="16834"/>
      <w:pgMar w:top="360" w:right="720" w:bottom="562" w:left="273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3C83" w14:textId="77777777" w:rsidR="006E22FE" w:rsidRDefault="006E22FE">
      <w:r>
        <w:separator/>
      </w:r>
    </w:p>
  </w:endnote>
  <w:endnote w:type="continuationSeparator" w:id="0">
    <w:p w14:paraId="36F772D0" w14:textId="77777777" w:rsidR="006E22FE" w:rsidRDefault="006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89DF" w14:textId="77777777" w:rsidR="00037229" w:rsidRDefault="00FA627C" w:rsidP="00FA627C">
    <w:pPr>
      <w:tabs>
        <w:tab w:val="center" w:pos="4513"/>
        <w:tab w:val="right" w:pos="9026"/>
      </w:tabs>
      <w:rPr>
        <w:sz w:val="18"/>
        <w:szCs w:val="18"/>
        <w:lang w:eastAsia="en-US"/>
      </w:rPr>
    </w:pPr>
    <w:r w:rsidRPr="00FA627C">
      <w:rPr>
        <w:sz w:val="18"/>
        <w:szCs w:val="18"/>
        <w:lang w:eastAsia="en-US"/>
      </w:rPr>
      <w:t xml:space="preserve">SA Health Cancer Drug Committee: Patient Use of a Non-Registered Cancer Chemotherapy Protocol </w:t>
    </w:r>
  </w:p>
  <w:p w14:paraId="4275EC2E" w14:textId="7CE4C377" w:rsidR="00FA627C" w:rsidRPr="00FA627C" w:rsidRDefault="00FA627C" w:rsidP="00FA627C">
    <w:pPr>
      <w:tabs>
        <w:tab w:val="center" w:pos="4513"/>
        <w:tab w:val="right" w:pos="9026"/>
      </w:tabs>
      <w:rPr>
        <w:sz w:val="18"/>
        <w:szCs w:val="18"/>
        <w:lang w:eastAsia="en-US"/>
      </w:rPr>
    </w:pPr>
    <w:r w:rsidRPr="00FA627C">
      <w:rPr>
        <w:sz w:val="18"/>
        <w:szCs w:val="18"/>
        <w:lang w:eastAsia="en-US"/>
      </w:rPr>
      <w:t xml:space="preserve">Approval Form </w:t>
    </w:r>
    <w:r w:rsidR="00FB1CA8">
      <w:rPr>
        <w:sz w:val="18"/>
        <w:szCs w:val="18"/>
        <w:lang w:eastAsia="en-US"/>
      </w:rPr>
      <w:t xml:space="preserve">(Single Patient Use) </w:t>
    </w:r>
    <w:r w:rsidR="00A678ED">
      <w:rPr>
        <w:sz w:val="18"/>
        <w:szCs w:val="18"/>
        <w:lang w:eastAsia="en-US"/>
      </w:rPr>
      <w:t>February 2023</w:t>
    </w:r>
  </w:p>
  <w:p w14:paraId="40F27515" w14:textId="77777777" w:rsidR="006E22FE" w:rsidRPr="00FA627C" w:rsidRDefault="00037229" w:rsidP="00FA627C">
    <w:pPr>
      <w:pStyle w:val="Footer"/>
    </w:pPr>
    <w:r>
      <w:rPr>
        <w:noProof/>
        <w:szCs w:val="20"/>
      </w:rPr>
      <w:drawing>
        <wp:anchor distT="0" distB="0" distL="114300" distR="114300" simplePos="0" relativeHeight="251656191" behindDoc="0" locked="0" layoutInCell="1" allowOverlap="1" wp14:anchorId="197847F0" wp14:editId="366C74C4">
          <wp:simplePos x="0" y="0"/>
          <wp:positionH relativeFrom="column">
            <wp:posOffset>4761230</wp:posOffset>
          </wp:positionH>
          <wp:positionV relativeFrom="paragraph">
            <wp:posOffset>-423545</wp:posOffset>
          </wp:positionV>
          <wp:extent cx="915670" cy="831850"/>
          <wp:effectExtent l="0" t="0" r="0" b="6350"/>
          <wp:wrapNone/>
          <wp:docPr id="1" name="Picture 1" descr="COMMUNICATIONS:_MARKETING (NEW):SA Health Templates:SA Health Logos:SA Health - Mono -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CATIONS:_MARKETING (NEW):SA Health Templates:SA Health Logos:SA Health - Mono - Vertica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ACE0" w14:textId="77777777" w:rsidR="006E22FE" w:rsidRDefault="00FB1CA8">
    <w:pPr>
      <w:pStyle w:val="Foot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14647AAA" wp14:editId="6DC2958F">
          <wp:simplePos x="0" y="0"/>
          <wp:positionH relativeFrom="column">
            <wp:posOffset>-1457325</wp:posOffset>
          </wp:positionH>
          <wp:positionV relativeFrom="paragraph">
            <wp:posOffset>-444500</wp:posOffset>
          </wp:positionV>
          <wp:extent cx="740410" cy="717550"/>
          <wp:effectExtent l="0" t="0" r="2540" b="6350"/>
          <wp:wrapNone/>
          <wp:docPr id="4" name="Picture 4" descr="SA Health rev-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 Health rev-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D249" w14:textId="77777777" w:rsidR="006E22FE" w:rsidRDefault="006E22FE">
      <w:r>
        <w:separator/>
      </w:r>
    </w:p>
  </w:footnote>
  <w:footnote w:type="continuationSeparator" w:id="0">
    <w:p w14:paraId="6183CC6A" w14:textId="77777777" w:rsidR="006E22FE" w:rsidRDefault="006E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2456" w14:textId="1D28383A" w:rsidR="00A678ED" w:rsidRDefault="00A678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01D31A" wp14:editId="40A787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3" name="Text Box 3" descr="OFFICIAL: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1975E" w14:textId="3238D8C7" w:rsidR="00A678ED" w:rsidRPr="00A678ED" w:rsidRDefault="00A678E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678E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1D3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0A1975E" w14:textId="3238D8C7" w:rsidR="00A678ED" w:rsidRPr="00A678ED" w:rsidRDefault="00A678E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678E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614B" w14:textId="26C21057" w:rsidR="006E22FE" w:rsidRDefault="00A678ED">
    <w:r>
      <w:rPr>
        <w:noProof/>
        <w:szCs w:val="20"/>
        <w:lang w:bidi="x-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DF9A1C2" wp14:editId="6F8685A9">
              <wp:simplePos x="1739900" y="44873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5" name="Text Box 5" descr="OFFICIAL: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09CCB" w14:textId="07EBD557" w:rsidR="00A678ED" w:rsidRPr="00A678ED" w:rsidRDefault="00A678E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678E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A1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4E09CCB" w14:textId="07EBD557" w:rsidR="00A678ED" w:rsidRPr="00A678ED" w:rsidRDefault="00A678E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678E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22FE">
      <w:rPr>
        <w:szCs w:val="20"/>
        <w:lang w:bidi="x-none"/>
      </w:rPr>
      <w:object w:dxaOrig="1440" w:dyaOrig="1440" w14:anchorId="75AD6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146.8pt;height:839.3pt;z-index:-251657216;visibility:visible;mso-wrap-edited:f;mso-position-horizontal-relative:page;mso-position-vertical-relative:page" o:allowoverlap="f">
          <v:imagedata r:id="rId1" o:title=""/>
          <w10:wrap anchorx="page" anchory="page"/>
          <w10:anchorlock/>
        </v:shape>
        <o:OLEObject Type="Embed" ProgID="Word.Picture.8" ShapeID="_x0000_s1030" DrawAspect="Content" ObjectID="_178583872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AC91" w14:textId="61634FF1" w:rsidR="006E22FE" w:rsidRDefault="00A678ED" w:rsidP="00E745D2">
    <w:pPr>
      <w:pStyle w:val="SAH-A4CoverPage-Subhead"/>
    </w:pPr>
    <w:r>
      <w:rPr>
        <w:noProof/>
        <w:szCs w:val="20"/>
        <w:lang w:bidi="x-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FEB2DB" wp14:editId="5FE003A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15240"/>
              <wp:wrapSquare wrapText="bothSides"/>
              <wp:docPr id="2" name="Text Box 2" descr="OFFICIAL: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0169F" w14:textId="3B5076C7" w:rsidR="00A678ED" w:rsidRPr="00A678ED" w:rsidRDefault="00A678ED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A678ED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EB2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: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260169F" w14:textId="3B5076C7" w:rsidR="00A678ED" w:rsidRPr="00A678ED" w:rsidRDefault="00A678ED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A678ED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22FE">
      <w:rPr>
        <w:szCs w:val="20"/>
        <w:lang w:bidi="x-none"/>
      </w:rPr>
      <w:object w:dxaOrig="1440" w:dyaOrig="1440" w14:anchorId="79C84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146.35pt;height:839.3pt;z-index:-251658240;visibility:visible;mso-wrap-edited:f;mso-position-horizontal-relative:page;mso-position-vertical-relative:page" o:allowoverlap="f">
          <v:imagedata r:id="rId1" o:title=""/>
          <w10:wrap anchorx="page" anchory="page"/>
          <w10:anchorlock/>
        </v:shape>
        <o:OLEObject Type="Embed" ProgID="Word.Picture.8" ShapeID="_x0000_s1029" DrawAspect="Content" ObjectID="_178583872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72D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24F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769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8AD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C04A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9E8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FC3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BCC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861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C01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A4CE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B1AB3"/>
    <w:multiLevelType w:val="multilevel"/>
    <w:tmpl w:val="B6D21EB2"/>
    <w:lvl w:ilvl="0">
      <w:start w:val="1"/>
      <w:numFmt w:val="bullet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C9533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72124"/>
    <w:multiLevelType w:val="multilevel"/>
    <w:tmpl w:val="4C0E17B0"/>
    <w:lvl w:ilvl="0">
      <w:start w:val="1"/>
      <w:numFmt w:val="bullet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C9533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D4F0FE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FB3138"/>
    <w:multiLevelType w:val="hybridMultilevel"/>
    <w:tmpl w:val="0130E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54FF0"/>
    <w:multiLevelType w:val="hybridMultilevel"/>
    <w:tmpl w:val="2BC0C878"/>
    <w:lvl w:ilvl="0" w:tplc="066259C4">
      <w:start w:val="1"/>
      <w:numFmt w:val="bullet"/>
      <w:pStyle w:val="SAH-BulletPointsCopy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296A8A"/>
    <w:multiLevelType w:val="multilevel"/>
    <w:tmpl w:val="F04AF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5D25C93"/>
    <w:multiLevelType w:val="hybridMultilevel"/>
    <w:tmpl w:val="3A1231FE"/>
    <w:lvl w:ilvl="0" w:tplc="D2BED3CC">
      <w:start w:val="1"/>
      <w:numFmt w:val="bullet"/>
      <w:pStyle w:val="SAH-BulletPointsCopylastline"/>
      <w:lvlText w:val=""/>
      <w:lvlJc w:val="left"/>
      <w:pPr>
        <w:tabs>
          <w:tab w:val="num" w:pos="720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85F8B"/>
    <w:multiLevelType w:val="multilevel"/>
    <w:tmpl w:val="7AC0A074"/>
    <w:lvl w:ilvl="0">
      <w:start w:val="1"/>
      <w:numFmt w:val="bullet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BD5E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7EF2963"/>
    <w:multiLevelType w:val="hybridMultilevel"/>
    <w:tmpl w:val="1B0C1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7584">
    <w:abstractNumId w:val="15"/>
  </w:num>
  <w:num w:numId="2" w16cid:durableId="1997032692">
    <w:abstractNumId w:val="15"/>
  </w:num>
  <w:num w:numId="3" w16cid:durableId="1942370318">
    <w:abstractNumId w:val="15"/>
  </w:num>
  <w:num w:numId="4" w16cid:durableId="1889413792">
    <w:abstractNumId w:val="15"/>
  </w:num>
  <w:num w:numId="5" w16cid:durableId="1338117301">
    <w:abstractNumId w:val="18"/>
  </w:num>
  <w:num w:numId="6" w16cid:durableId="695696432">
    <w:abstractNumId w:val="15"/>
  </w:num>
  <w:num w:numId="7" w16cid:durableId="422144255">
    <w:abstractNumId w:val="15"/>
  </w:num>
  <w:num w:numId="8" w16cid:durableId="306857363">
    <w:abstractNumId w:val="17"/>
  </w:num>
  <w:num w:numId="9" w16cid:durableId="1180506749">
    <w:abstractNumId w:val="0"/>
  </w:num>
  <w:num w:numId="10" w16cid:durableId="950744214">
    <w:abstractNumId w:val="10"/>
  </w:num>
  <w:num w:numId="11" w16cid:durableId="1440952664">
    <w:abstractNumId w:val="8"/>
  </w:num>
  <w:num w:numId="12" w16cid:durableId="766921025">
    <w:abstractNumId w:val="7"/>
  </w:num>
  <w:num w:numId="13" w16cid:durableId="484787945">
    <w:abstractNumId w:val="6"/>
  </w:num>
  <w:num w:numId="14" w16cid:durableId="302514398">
    <w:abstractNumId w:val="5"/>
  </w:num>
  <w:num w:numId="15" w16cid:durableId="955672724">
    <w:abstractNumId w:val="9"/>
  </w:num>
  <w:num w:numId="16" w16cid:durableId="1304240804">
    <w:abstractNumId w:val="4"/>
  </w:num>
  <w:num w:numId="17" w16cid:durableId="1258907837">
    <w:abstractNumId w:val="3"/>
  </w:num>
  <w:num w:numId="18" w16cid:durableId="2109959334">
    <w:abstractNumId w:val="2"/>
  </w:num>
  <w:num w:numId="19" w16cid:durableId="1701197515">
    <w:abstractNumId w:val="1"/>
  </w:num>
  <w:num w:numId="20" w16cid:durableId="1655261013">
    <w:abstractNumId w:val="12"/>
  </w:num>
  <w:num w:numId="21" w16cid:durableId="2087144880">
    <w:abstractNumId w:val="11"/>
  </w:num>
  <w:num w:numId="22" w16cid:durableId="1857645590">
    <w:abstractNumId w:val="13"/>
  </w:num>
  <w:num w:numId="23" w16cid:durableId="1235121935">
    <w:abstractNumId w:val="14"/>
  </w:num>
  <w:num w:numId="24" w16cid:durableId="1957786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6794605">
    <w:abstractNumId w:val="16"/>
  </w:num>
  <w:num w:numId="26" w16cid:durableId="13073196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02A"/>
    <w:rsid w:val="00037229"/>
    <w:rsid w:val="0035002A"/>
    <w:rsid w:val="006E22FE"/>
    <w:rsid w:val="00A678ED"/>
    <w:rsid w:val="00D60335"/>
    <w:rsid w:val="00F8662F"/>
    <w:rsid w:val="00FA627C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B2F204"/>
  <w15:docId w15:val="{8E0575EB-3462-4307-876A-0DB3EBDB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45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H-A4CoverPage-Subhead">
    <w:name w:val="SAH-A4Cover Page - Subhead"/>
    <w:basedOn w:val="Normal"/>
    <w:autoRedefine/>
    <w:rsid w:val="00354506"/>
    <w:rPr>
      <w:rFonts w:ascii="Arial" w:hAnsi="Arial"/>
      <w:color w:val="0092CF"/>
      <w:sz w:val="36"/>
    </w:rPr>
  </w:style>
  <w:style w:type="paragraph" w:customStyle="1" w:styleId="SAH-BodyCopy">
    <w:name w:val="SAH-Body Copy"/>
    <w:basedOn w:val="Normal"/>
    <w:rsid w:val="0095456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hAnsi="Arial"/>
      <w:color w:val="000000"/>
      <w:sz w:val="20"/>
      <w:szCs w:val="18"/>
      <w:lang w:val="en-GB"/>
    </w:rPr>
  </w:style>
  <w:style w:type="character" w:customStyle="1" w:styleId="SAH-BodyCopyItalics">
    <w:name w:val="SAH-Body Copy Italics"/>
    <w:rsid w:val="00954562"/>
    <w:rPr>
      <w:rFonts w:ascii="Arial" w:hAnsi="Arial"/>
      <w:i/>
      <w:color w:val="000000"/>
      <w:spacing w:val="0"/>
      <w:w w:val="93"/>
      <w:position w:val="0"/>
      <w:sz w:val="20"/>
      <w:szCs w:val="18"/>
      <w:u w:val="none"/>
      <w:vertAlign w:val="baseline"/>
      <w:lang w:val="en-GB"/>
    </w:rPr>
  </w:style>
  <w:style w:type="paragraph" w:customStyle="1" w:styleId="SAH-BodyCopy-Rev">
    <w:name w:val="SAH-Body Copy-Rev"/>
    <w:basedOn w:val="SAH-BodyCopy"/>
    <w:rsid w:val="00954562"/>
    <w:rPr>
      <w:color w:val="FFFFFF"/>
    </w:rPr>
  </w:style>
  <w:style w:type="character" w:customStyle="1" w:styleId="SAH-BulletPoints">
    <w:name w:val="SAH-Bullet Points"/>
    <w:rsid w:val="00354506"/>
    <w:rPr>
      <w:color w:val="0092CF"/>
      <w:sz w:val="18"/>
    </w:rPr>
  </w:style>
  <w:style w:type="paragraph" w:customStyle="1" w:styleId="SAH-BulletPointsCopy">
    <w:name w:val="SAH-Bullet Points Copy"/>
    <w:basedOn w:val="SAH-BodyCopy"/>
    <w:autoRedefine/>
    <w:rsid w:val="00354506"/>
    <w:pPr>
      <w:numPr>
        <w:numId w:val="7"/>
      </w:numPr>
      <w:tabs>
        <w:tab w:val="clear" w:pos="180"/>
        <w:tab w:val="left" w:pos="198"/>
      </w:tabs>
      <w:spacing w:after="57"/>
      <w:ind w:left="153" w:hanging="153"/>
    </w:pPr>
    <w:rPr>
      <w:color w:val="131313"/>
    </w:rPr>
  </w:style>
  <w:style w:type="paragraph" w:customStyle="1" w:styleId="SAH-BulletPointsCopylastline">
    <w:name w:val="SAH-Bullet Points Copy last line"/>
    <w:basedOn w:val="SAH-BulletPointsCopy"/>
    <w:next w:val="SAH-BodyCopy"/>
    <w:autoRedefine/>
    <w:rsid w:val="00354506"/>
    <w:pPr>
      <w:numPr>
        <w:numId w:val="8"/>
      </w:numPr>
      <w:tabs>
        <w:tab w:val="clear" w:pos="198"/>
        <w:tab w:val="left" w:pos="200"/>
      </w:tabs>
      <w:spacing w:after="113"/>
    </w:pPr>
    <w:rPr>
      <w:color w:val="000000"/>
    </w:rPr>
  </w:style>
  <w:style w:type="paragraph" w:customStyle="1" w:styleId="SAH-ContactDetails">
    <w:name w:val="SAH-Contact Details"/>
    <w:basedOn w:val="Normal"/>
    <w:rsid w:val="0095456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b/>
      <w:color w:val="000000"/>
      <w:sz w:val="20"/>
      <w:szCs w:val="18"/>
      <w:lang w:val="en-GB"/>
    </w:rPr>
  </w:style>
  <w:style w:type="paragraph" w:customStyle="1" w:styleId="SAH-ContactDetails-Rev">
    <w:name w:val="SAH-Contact Details-Rev"/>
    <w:basedOn w:val="SAH-ContactDetails"/>
    <w:rsid w:val="00954562"/>
    <w:rPr>
      <w:color w:val="FFFFFF"/>
    </w:rPr>
  </w:style>
  <w:style w:type="paragraph" w:customStyle="1" w:styleId="SAH-Disclaimer">
    <w:name w:val="SAH-Disclaimer"/>
    <w:autoRedefine/>
    <w:rsid w:val="00954562"/>
    <w:pPr>
      <w:widowControl w:val="0"/>
      <w:suppressAutoHyphens/>
      <w:autoSpaceDE w:val="0"/>
      <w:autoSpaceDN w:val="0"/>
      <w:adjustRightInd w:val="0"/>
      <w:spacing w:before="142" w:line="288" w:lineRule="auto"/>
      <w:textAlignment w:val="center"/>
    </w:pPr>
    <w:rPr>
      <w:rFonts w:ascii="Arial" w:hAnsi="Arial"/>
      <w:sz w:val="10"/>
      <w:szCs w:val="10"/>
      <w:lang w:val="en-GB" w:eastAsia="en-US"/>
    </w:rPr>
  </w:style>
  <w:style w:type="paragraph" w:customStyle="1" w:styleId="SAH-Disclaimer-Rev">
    <w:name w:val="SAH-Disclaimer-Rev"/>
    <w:basedOn w:val="SAH-Disclaimer"/>
    <w:rsid w:val="00954562"/>
    <w:rPr>
      <w:color w:val="FFFFFF"/>
    </w:rPr>
  </w:style>
  <w:style w:type="paragraph" w:customStyle="1" w:styleId="SAH-ForMoreInfo-Rev">
    <w:name w:val="SAH-For More Info-Rev"/>
    <w:basedOn w:val="Normal"/>
    <w:rsid w:val="0095456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color w:val="FFFFFF"/>
      <w:sz w:val="26"/>
      <w:szCs w:val="28"/>
      <w:lang w:val="en-GB"/>
    </w:rPr>
  </w:style>
  <w:style w:type="paragraph" w:customStyle="1" w:styleId="SAH-ForMoreInformation">
    <w:name w:val="SAH-For More Information"/>
    <w:basedOn w:val="Normal"/>
    <w:next w:val="SAH-ContactDetails"/>
    <w:autoRedefine/>
    <w:rsid w:val="00354506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hAnsi="Arial"/>
      <w:color w:val="0092CF"/>
      <w:sz w:val="26"/>
      <w:szCs w:val="28"/>
      <w:lang w:val="en-GB"/>
    </w:rPr>
  </w:style>
  <w:style w:type="paragraph" w:customStyle="1" w:styleId="SAH-FrontPageSubhead">
    <w:name w:val="SAH-Front Page Subhead"/>
    <w:basedOn w:val="Normal"/>
    <w:next w:val="Normal"/>
    <w:autoRedefine/>
    <w:rsid w:val="00954562"/>
    <w:pPr>
      <w:widowControl w:val="0"/>
      <w:suppressAutoHyphens/>
      <w:autoSpaceDE w:val="0"/>
      <w:autoSpaceDN w:val="0"/>
      <w:adjustRightInd w:val="0"/>
      <w:spacing w:line="320" w:lineRule="atLeast"/>
      <w:jc w:val="right"/>
      <w:textAlignment w:val="center"/>
    </w:pPr>
    <w:rPr>
      <w:rFonts w:ascii="Arial" w:hAnsi="Arial"/>
      <w:color w:val="8F877A"/>
      <w:sz w:val="28"/>
      <w:szCs w:val="28"/>
      <w:lang w:val="en-GB"/>
    </w:rPr>
  </w:style>
  <w:style w:type="paragraph" w:customStyle="1" w:styleId="SAH-FrontPageSubhead-Rev">
    <w:name w:val="SAH-Front Page Subhead-Rev"/>
    <w:basedOn w:val="SAH-FrontPageSubhead"/>
    <w:rsid w:val="00954562"/>
    <w:rPr>
      <w:color w:val="FFFFFF"/>
    </w:rPr>
  </w:style>
  <w:style w:type="paragraph" w:customStyle="1" w:styleId="SAH-IntroBody">
    <w:name w:val="SAH-IntroBody"/>
    <w:basedOn w:val="SAH-BodyCopy"/>
    <w:rsid w:val="00060FA7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F46AD7"/>
    <w:pPr>
      <w:tabs>
        <w:tab w:val="center" w:pos="4320"/>
        <w:tab w:val="right" w:pos="8640"/>
      </w:tabs>
    </w:pPr>
  </w:style>
  <w:style w:type="paragraph" w:customStyle="1" w:styleId="SAH-GraphPhotoCaption">
    <w:name w:val="SAH-Graph/Photo Caption"/>
    <w:basedOn w:val="Normal"/>
    <w:rsid w:val="00954562"/>
    <w:pPr>
      <w:widowControl w:val="0"/>
      <w:autoSpaceDE w:val="0"/>
      <w:autoSpaceDN w:val="0"/>
      <w:adjustRightInd w:val="0"/>
      <w:spacing w:before="397" w:line="220" w:lineRule="atLeast"/>
      <w:textAlignment w:val="center"/>
    </w:pPr>
    <w:rPr>
      <w:rFonts w:ascii="Arial" w:hAnsi="Arial"/>
      <w:i/>
      <w:color w:val="000000"/>
      <w:sz w:val="16"/>
      <w:szCs w:val="14"/>
      <w:lang w:val="en-GB"/>
    </w:rPr>
  </w:style>
  <w:style w:type="paragraph" w:customStyle="1" w:styleId="SAH-Heading">
    <w:name w:val="SAH-Heading"/>
    <w:next w:val="SAH-BodyCopy"/>
    <w:rsid w:val="0095456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hAnsi="Arial"/>
      <w:color w:val="A4A7A6"/>
      <w:sz w:val="36"/>
      <w:szCs w:val="36"/>
      <w:lang w:val="en-GB" w:eastAsia="en-US"/>
    </w:rPr>
  </w:style>
  <w:style w:type="paragraph" w:customStyle="1" w:styleId="SAH-Introduction">
    <w:name w:val="SAH-Introduction"/>
    <w:basedOn w:val="SAH-BodyCopy"/>
    <w:rsid w:val="00954562"/>
    <w:pPr>
      <w:spacing w:after="170" w:line="320" w:lineRule="atLeast"/>
    </w:pPr>
    <w:rPr>
      <w:color w:val="767878"/>
      <w:sz w:val="24"/>
      <w:szCs w:val="24"/>
    </w:rPr>
  </w:style>
  <w:style w:type="paragraph" w:customStyle="1" w:styleId="SAH-Non-englishStatement">
    <w:name w:val="SAH-Non-english Statement"/>
    <w:basedOn w:val="Normal"/>
    <w:next w:val="Normal"/>
    <w:autoRedefine/>
    <w:rsid w:val="00954562"/>
    <w:pPr>
      <w:widowControl w:val="0"/>
      <w:suppressAutoHyphens/>
      <w:autoSpaceDE w:val="0"/>
      <w:autoSpaceDN w:val="0"/>
      <w:adjustRightInd w:val="0"/>
      <w:spacing w:before="128" w:line="180" w:lineRule="atLeast"/>
      <w:textAlignment w:val="center"/>
    </w:pPr>
    <w:rPr>
      <w:rFonts w:ascii="Arial" w:hAnsi="Arial"/>
      <w:color w:val="000000"/>
      <w:sz w:val="14"/>
      <w:szCs w:val="14"/>
      <w:lang w:val="en-GB"/>
    </w:rPr>
  </w:style>
  <w:style w:type="paragraph" w:customStyle="1" w:styleId="SAH-Non-englishState-Rev">
    <w:name w:val="SAH-Non-english State-Rev"/>
    <w:basedOn w:val="SAH-Non-englishStatement"/>
    <w:rsid w:val="00954562"/>
    <w:rPr>
      <w:color w:val="FFFFFF"/>
    </w:rPr>
  </w:style>
  <w:style w:type="paragraph" w:customStyle="1" w:styleId="SAH-OtherDetails">
    <w:name w:val="SAH-Other Details"/>
    <w:next w:val="SAH-Non-englishStatement"/>
    <w:autoRedefine/>
    <w:rsid w:val="0095456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hAnsi="Arial"/>
      <w:color w:val="000000"/>
      <w:sz w:val="18"/>
      <w:szCs w:val="18"/>
      <w:lang w:val="en-GB" w:eastAsia="en-US"/>
    </w:rPr>
  </w:style>
  <w:style w:type="paragraph" w:customStyle="1" w:styleId="SAH-OtherDetails-Rev">
    <w:name w:val="SAH-Other Details-Rev"/>
    <w:basedOn w:val="SAH-OtherDetails"/>
    <w:rsid w:val="00954562"/>
    <w:rPr>
      <w:color w:val="FFFFFF"/>
    </w:rPr>
  </w:style>
  <w:style w:type="paragraph" w:customStyle="1" w:styleId="SAH-Subhead1">
    <w:name w:val="SAH-Subhead 1"/>
    <w:autoRedefine/>
    <w:rsid w:val="00354506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hAnsi="Arial"/>
      <w:color w:val="0092CF"/>
      <w:sz w:val="28"/>
      <w:szCs w:val="28"/>
      <w:lang w:val="en-GB" w:eastAsia="en-US"/>
    </w:rPr>
  </w:style>
  <w:style w:type="paragraph" w:customStyle="1" w:styleId="SAH-Subhead1beforebodycopy">
    <w:name w:val="SAH-Subhead 1 before body copy"/>
    <w:autoRedefine/>
    <w:rsid w:val="00354506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hAnsi="Arial"/>
      <w:color w:val="0092CF"/>
      <w:sz w:val="28"/>
      <w:szCs w:val="28"/>
      <w:lang w:val="en-GB" w:eastAsia="en-US"/>
    </w:rPr>
  </w:style>
  <w:style w:type="paragraph" w:customStyle="1" w:styleId="SAH-Subhead2">
    <w:name w:val="SAH-Subhead 2"/>
    <w:basedOn w:val="Normal"/>
    <w:rsid w:val="00954562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hAnsi="Arial"/>
      <w:b/>
      <w:color w:val="8F877A"/>
      <w:sz w:val="23"/>
      <w:szCs w:val="23"/>
      <w:lang w:val="en-GB"/>
    </w:rPr>
  </w:style>
  <w:style w:type="paragraph" w:customStyle="1" w:styleId="SAH-Subhead2-Rev">
    <w:name w:val="SAH-Subhead 2-Rev"/>
    <w:basedOn w:val="SAH-Subhead2"/>
    <w:rsid w:val="00954562"/>
    <w:rPr>
      <w:color w:val="FFFFFF"/>
    </w:rPr>
  </w:style>
  <w:style w:type="paragraph" w:customStyle="1" w:styleId="SAH-Subhead3">
    <w:name w:val="SAH-Subhead 3"/>
    <w:basedOn w:val="SAH-BodyCopy"/>
    <w:rsid w:val="00954562"/>
    <w:pPr>
      <w:spacing w:before="120" w:after="71"/>
    </w:pPr>
    <w:rPr>
      <w:b/>
    </w:rPr>
  </w:style>
  <w:style w:type="character" w:styleId="Hyperlink">
    <w:name w:val="Hyperlink"/>
    <w:basedOn w:val="DefaultParagraphFont"/>
    <w:uiPriority w:val="99"/>
    <w:unhideWhenUsed/>
    <w:rsid w:val="00FA627C"/>
    <w:rPr>
      <w:color w:val="0000FF" w:themeColor="hyperlink"/>
      <w:u w:val="single"/>
    </w:rPr>
  </w:style>
  <w:style w:type="paragraph" w:styleId="Footer">
    <w:name w:val="footer"/>
    <w:basedOn w:val="Normal"/>
    <w:semiHidden/>
    <w:rsid w:val="009F0F45"/>
    <w:pPr>
      <w:tabs>
        <w:tab w:val="center" w:pos="4320"/>
        <w:tab w:val="right" w:pos="8640"/>
      </w:tabs>
    </w:pPr>
  </w:style>
  <w:style w:type="paragraph" w:customStyle="1" w:styleId="SAH-FSTitle">
    <w:name w:val="SAH-FS Title"/>
    <w:basedOn w:val="SAH-A4CoverPage-Subhead"/>
    <w:autoRedefine/>
    <w:rsid w:val="00354506"/>
    <w:pPr>
      <w:spacing w:after="100"/>
    </w:pPr>
    <w:rPr>
      <w:sz w:val="60"/>
    </w:rPr>
  </w:style>
  <w:style w:type="table" w:styleId="TableGrid">
    <w:name w:val="Table Grid"/>
    <w:basedOn w:val="TableNormal"/>
    <w:uiPriority w:val="59"/>
    <w:rsid w:val="000372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H-FScontactDetails">
    <w:name w:val="SAH-FS contact Details"/>
    <w:basedOn w:val="SAH-ContactDetails"/>
    <w:rsid w:val="00747AAA"/>
    <w:pPr>
      <w:spacing w:after="20" w:line="240" w:lineRule="auto"/>
    </w:pPr>
    <w:rPr>
      <w:sz w:val="18"/>
    </w:rPr>
  </w:style>
  <w:style w:type="paragraph" w:customStyle="1" w:styleId="SAH-FSHeading">
    <w:name w:val="SAH-FS Heading"/>
    <w:basedOn w:val="SAH-Subhead1"/>
    <w:rsid w:val="00747AAA"/>
    <w:pPr>
      <w:spacing w:before="200" w:after="120"/>
    </w:pPr>
    <w:rPr>
      <w:color w:val="8F877A"/>
      <w:sz w:val="32"/>
    </w:rPr>
  </w:style>
  <w:style w:type="table" w:customStyle="1" w:styleId="TableGrid1">
    <w:name w:val="Table Grid1"/>
    <w:basedOn w:val="TableNormal"/>
    <w:next w:val="TableGrid"/>
    <w:uiPriority w:val="59"/>
    <w:rsid w:val="000372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ealthCancerDrugCommittee.GenericMailbox@sa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OMMUNICATIONS:_MARKETING%20(NEW):SA%20Health%20Templates:SA%20Health%20Logos:SA%20Health%20-%20Mono%20-%20Vertical.jp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Title should go across two lines only</vt:lpstr>
    </vt:vector>
  </TitlesOfParts>
  <Company>Department Of Health</Company>
  <LinksUpToDate>false</LinksUpToDate>
  <CharactersWithSpaces>5100</CharactersWithSpaces>
  <SharedDoc>false</SharedDoc>
  <HLinks>
    <vt:vector size="12" baseType="variant">
      <vt:variant>
        <vt:i4>5963865</vt:i4>
      </vt:variant>
      <vt:variant>
        <vt:i4>-1</vt:i4>
      </vt:variant>
      <vt:variant>
        <vt:i4>2049</vt:i4>
      </vt:variant>
      <vt:variant>
        <vt:i4>1</vt:i4>
      </vt:variant>
      <vt:variant>
        <vt:lpwstr>COMMUNICATIONS:_MARKETING (NEW):SA Health Templates:SA Health Logos:SA Health - Mono - Vertical.jpg</vt:lpwstr>
      </vt:variant>
      <vt:variant>
        <vt:lpwstr/>
      </vt:variant>
      <vt:variant>
        <vt:i4>3276901</vt:i4>
      </vt:variant>
      <vt:variant>
        <vt:i4>-1</vt:i4>
      </vt:variant>
      <vt:variant>
        <vt:i4>2052</vt:i4>
      </vt:variant>
      <vt:variant>
        <vt:i4>1</vt:i4>
      </vt:variant>
      <vt:variant>
        <vt:lpwstr>SA Health rev-vert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Title should go across two lines only</dc:title>
  <dc:creator>Phil Sandford</dc:creator>
  <cp:lastModifiedBy>Scarborough, Kirsty (Health)</cp:lastModifiedBy>
  <cp:revision>2</cp:revision>
  <cp:lastPrinted>2008-07-29T06:00:00Z</cp:lastPrinted>
  <dcterms:created xsi:type="dcterms:W3CDTF">2023-02-13T06:16:00Z</dcterms:created>
  <dcterms:modified xsi:type="dcterms:W3CDTF">2023-02-13T06:16:00Z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MSIP_Label_96b289ea-b729-4a61-8be4-4c9b5998d087_Enabled">
    <vt:lpwstr>true</vt:lpwstr>
  </property>
  <property fmtid="{D5CDD505-2E9C-101B-9397-08002B2CF9AE}" pid="6" name="MSIP_Label_96b289ea-b729-4a61-8be4-4c9b5998d087_SetDate">
    <vt:lpwstr>2023-02-13T06:09:40Z</vt:lpwstr>
  </property>
  <property fmtid="{D5CDD505-2E9C-101B-9397-08002B2CF9AE}" pid="7" name="MSIP_Label_96b289ea-b729-4a61-8be4-4c9b5998d087_Method">
    <vt:lpwstr>Privileged</vt:lpwstr>
  </property>
  <property fmtid="{D5CDD505-2E9C-101B-9397-08002B2CF9AE}" pid="8" name="MSIP_Label_96b289ea-b729-4a61-8be4-4c9b5998d087_Name">
    <vt:lpwstr>-OFFICIAL Sensitive</vt:lpwstr>
  </property>
  <property fmtid="{D5CDD505-2E9C-101B-9397-08002B2CF9AE}" pid="9" name="MSIP_Label_96b289ea-b729-4a61-8be4-4c9b5998d087_SiteId">
    <vt:lpwstr>bda528f7-fca9-432f-bc98-bd7e90d40906</vt:lpwstr>
  </property>
  <property fmtid="{D5CDD505-2E9C-101B-9397-08002B2CF9AE}" pid="10" name="MSIP_Label_96b289ea-b729-4a61-8be4-4c9b5998d087_ActionId">
    <vt:lpwstr>ffc137cf-d62f-48f3-9434-f4cb9c9b1154</vt:lpwstr>
  </property>
  <property fmtid="{D5CDD505-2E9C-101B-9397-08002B2CF9AE}" pid="11" name="MSIP_Label_96b289ea-b729-4a61-8be4-4c9b5998d087_ContentBits">
    <vt:lpwstr>1</vt:lpwstr>
  </property>
  <property fmtid="{D5CDD505-2E9C-101B-9397-08002B2CF9AE}" pid="12" name="GrammarlyDocumentId">
    <vt:lpwstr>d53b6e0c6656d0e667fc5cc738147b4ed88ac1fa3f7037ef4850643fd33a0917</vt:lpwstr>
  </property>
</Properties>
</file>