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B046" w14:textId="77777777" w:rsidR="00DA11E4" w:rsidRDefault="00DA11E4" w:rsidP="008B0686">
      <w:pPr>
        <w:pStyle w:val="Heading1"/>
        <w:widowControl w:val="0"/>
        <w:spacing w:before="120" w:after="120" w:line="240" w:lineRule="auto"/>
        <w:jc w:val="center"/>
        <w:rPr>
          <w:rFonts w:ascii="Arial" w:hAnsi="Arial" w:cs="Arial"/>
          <w:lang w:val="en-US"/>
        </w:rPr>
      </w:pPr>
    </w:p>
    <w:p w14:paraId="4317811B" w14:textId="5421ECE1" w:rsidR="002405E5" w:rsidRPr="004D2025" w:rsidRDefault="002405E5" w:rsidP="008B0686">
      <w:pPr>
        <w:pStyle w:val="Heading1"/>
        <w:widowControl w:val="0"/>
        <w:spacing w:before="120" w:after="120" w:line="240" w:lineRule="auto"/>
        <w:jc w:val="center"/>
        <w:rPr>
          <w:rFonts w:ascii="Arial" w:hAnsi="Arial" w:cs="Arial"/>
          <w:sz w:val="22"/>
          <w:szCs w:val="22"/>
          <w:lang w:val="en-US"/>
        </w:rPr>
      </w:pPr>
      <w:r w:rsidRPr="004D2025">
        <w:rPr>
          <w:rFonts w:ascii="Arial" w:hAnsi="Arial" w:cs="Arial"/>
          <w:sz w:val="22"/>
          <w:szCs w:val="22"/>
          <w:lang w:val="en-US"/>
        </w:rPr>
        <w:t xml:space="preserve">RESEARCH </w:t>
      </w:r>
      <w:r w:rsidR="002263F4" w:rsidRPr="004D2025">
        <w:rPr>
          <w:rFonts w:ascii="Arial" w:hAnsi="Arial" w:cs="Arial"/>
          <w:sz w:val="22"/>
          <w:szCs w:val="22"/>
          <w:lang w:val="en-US"/>
        </w:rPr>
        <w:t xml:space="preserve">COLLABORATION </w:t>
      </w:r>
      <w:r w:rsidRPr="004D2025">
        <w:rPr>
          <w:rFonts w:ascii="Arial" w:hAnsi="Arial" w:cs="Arial"/>
          <w:sz w:val="22"/>
          <w:szCs w:val="22"/>
          <w:lang w:val="en-US"/>
        </w:rPr>
        <w:t>AGREEMENT</w:t>
      </w:r>
    </w:p>
    <w:p w14:paraId="77C0B78E" w14:textId="77777777" w:rsidR="00AB56C5" w:rsidRPr="008D3E68" w:rsidRDefault="00AB56C5" w:rsidP="008B0686">
      <w:pPr>
        <w:rPr>
          <w:rFonts w:ascii="Arial" w:hAnsi="Arial" w:cs="Arial"/>
          <w:lang w:val="en-US"/>
        </w:rPr>
      </w:pPr>
    </w:p>
    <w:p w14:paraId="70B8912C" w14:textId="3875982F" w:rsidR="00DF6FFF" w:rsidRDefault="002405E5" w:rsidP="00DF6FFF">
      <w:pPr>
        <w:tabs>
          <w:tab w:val="left" w:pos="-720"/>
        </w:tabs>
        <w:suppressAutoHyphens/>
        <w:spacing w:before="120" w:after="120" w:line="240" w:lineRule="auto"/>
        <w:ind w:left="1418" w:hanging="1418"/>
        <w:rPr>
          <w:rFonts w:ascii="Arial" w:hAnsi="Arial" w:cs="Arial"/>
          <w:spacing w:val="-3"/>
        </w:rPr>
      </w:pPr>
      <w:r w:rsidRPr="008D3E68">
        <w:rPr>
          <w:rFonts w:ascii="Arial" w:hAnsi="Arial" w:cs="Arial"/>
        </w:rPr>
        <w:t>Between</w:t>
      </w:r>
      <w:r w:rsidRPr="008D3E68">
        <w:rPr>
          <w:rFonts w:ascii="Arial" w:hAnsi="Arial" w:cs="Arial"/>
        </w:rPr>
        <w:tab/>
      </w:r>
      <w:r w:rsidR="00DF6FFF" w:rsidRPr="003B03D0">
        <w:rPr>
          <w:rFonts w:ascii="Arial" w:hAnsi="Arial" w:cs="Arial"/>
          <w:highlight w:val="red"/>
        </w:rPr>
        <w:t>[</w:t>
      </w:r>
      <w:r w:rsidR="00DF6FFF" w:rsidRPr="003B03D0">
        <w:rPr>
          <w:rFonts w:ascii="Arial" w:hAnsi="Arial" w:cs="Arial"/>
          <w:b/>
          <w:highlight w:val="red"/>
        </w:rPr>
        <w:t>INSERT</w:t>
      </w:r>
      <w:r w:rsidR="00DF6FFF" w:rsidRPr="003B03D0">
        <w:rPr>
          <w:rFonts w:ascii="Arial" w:hAnsi="Arial" w:cs="Arial"/>
          <w:b/>
        </w:rPr>
        <w:t xml:space="preserve"> </w:t>
      </w:r>
      <w:r w:rsidR="00DF6FFF" w:rsidRPr="003B03D0">
        <w:rPr>
          <w:rFonts w:ascii="Arial" w:hAnsi="Arial" w:cs="Arial"/>
          <w:b/>
          <w:highlight w:val="red"/>
          <w:u w:val="single"/>
        </w:rPr>
        <w:t xml:space="preserve">SA HEALTH </w:t>
      </w:r>
      <w:r w:rsidR="00DF6FFF" w:rsidRPr="000A6CC8">
        <w:rPr>
          <w:rFonts w:ascii="Arial" w:hAnsi="Arial" w:cs="Arial"/>
          <w:b/>
          <w:highlight w:val="red"/>
          <w:u w:val="single"/>
        </w:rPr>
        <w:t>ENTITY</w:t>
      </w:r>
      <w:r w:rsidR="000A6CC8" w:rsidRPr="00D8204F">
        <w:rPr>
          <w:rFonts w:ascii="Arial" w:hAnsi="Arial" w:cs="Arial"/>
          <w:b/>
          <w:highlight w:val="red"/>
          <w:u w:val="single"/>
        </w:rPr>
        <w:t xml:space="preserve"> NAME</w:t>
      </w:r>
      <w:r w:rsidR="00DF6FFF">
        <w:rPr>
          <w:rFonts w:ascii="Arial" w:hAnsi="Arial" w:cs="Arial"/>
          <w:b/>
          <w:u w:val="single"/>
        </w:rPr>
        <w:t>]</w:t>
      </w:r>
      <w:r w:rsidR="002263F4" w:rsidRPr="00971EAA">
        <w:rPr>
          <w:rFonts w:ascii="Arial" w:hAnsi="Arial" w:cs="Arial"/>
          <w:b/>
        </w:rPr>
        <w:t xml:space="preserve"> </w:t>
      </w:r>
      <w:r w:rsidR="00114B6C">
        <w:rPr>
          <w:rFonts w:ascii="Arial" w:hAnsi="Arial" w:cs="Arial"/>
          <w:b/>
          <w:spacing w:val="-4"/>
          <w:sz w:val="22"/>
          <w:szCs w:val="22"/>
        </w:rPr>
        <w:t>(</w:t>
      </w:r>
      <w:r w:rsidR="00114B6C" w:rsidRPr="002263F4">
        <w:rPr>
          <w:rFonts w:ascii="Arial" w:hAnsi="Arial" w:cs="Arial"/>
          <w:b/>
          <w:spacing w:val="-4"/>
        </w:rPr>
        <w:t>A.B.N.</w:t>
      </w:r>
      <w:r w:rsidR="00114B6C">
        <w:rPr>
          <w:rFonts w:ascii="Arial" w:hAnsi="Arial" w:cs="Arial"/>
          <w:b/>
          <w:spacing w:val="-4"/>
          <w:sz w:val="22"/>
          <w:szCs w:val="22"/>
        </w:rPr>
        <w:t xml:space="preserve"> </w:t>
      </w:r>
      <w:r w:rsidR="00114B6C" w:rsidRPr="002263F4">
        <w:rPr>
          <w:rFonts w:ascii="Arial" w:hAnsi="Arial" w:cs="Arial"/>
          <w:b/>
          <w:highlight w:val="red"/>
        </w:rPr>
        <w:fldChar w:fldCharType="begin">
          <w:ffData>
            <w:name w:val="Text10"/>
            <w:enabled/>
            <w:calcOnExit w:val="0"/>
            <w:textInput>
              <w:default w:val="insert date"/>
            </w:textInput>
          </w:ffData>
        </w:fldChar>
      </w:r>
      <w:r w:rsidR="00114B6C" w:rsidRPr="002263F4">
        <w:rPr>
          <w:rFonts w:ascii="Arial" w:hAnsi="Arial" w:cs="Arial"/>
          <w:b/>
          <w:highlight w:val="red"/>
        </w:rPr>
        <w:instrText xml:space="preserve"> FORMTEXT </w:instrText>
      </w:r>
      <w:r w:rsidR="00114B6C" w:rsidRPr="002263F4">
        <w:rPr>
          <w:rFonts w:ascii="Arial" w:hAnsi="Arial" w:cs="Arial"/>
          <w:b/>
          <w:highlight w:val="red"/>
        </w:rPr>
      </w:r>
      <w:r w:rsidR="00114B6C" w:rsidRPr="002263F4">
        <w:rPr>
          <w:rFonts w:ascii="Arial" w:hAnsi="Arial" w:cs="Arial"/>
          <w:b/>
          <w:highlight w:val="red"/>
        </w:rPr>
        <w:fldChar w:fldCharType="separate"/>
      </w:r>
      <w:r w:rsidR="00114B6C" w:rsidRPr="002263F4">
        <w:rPr>
          <w:rFonts w:ascii="Arial" w:hAnsi="Arial" w:cs="Arial"/>
          <w:b/>
          <w:noProof/>
          <w:highlight w:val="red"/>
        </w:rPr>
        <w:t xml:space="preserve">[INSERT </w:t>
      </w:r>
      <w:r w:rsidR="00114B6C">
        <w:rPr>
          <w:rFonts w:ascii="Arial" w:hAnsi="Arial" w:cs="Arial"/>
          <w:b/>
          <w:noProof/>
          <w:highlight w:val="red"/>
        </w:rPr>
        <w:t>ABN</w:t>
      </w:r>
      <w:r w:rsidR="00114B6C" w:rsidRPr="002263F4">
        <w:rPr>
          <w:rFonts w:ascii="Arial" w:hAnsi="Arial" w:cs="Arial"/>
          <w:b/>
          <w:noProof/>
          <w:highlight w:val="red"/>
        </w:rPr>
        <w:t>]</w:t>
      </w:r>
      <w:r w:rsidR="00114B6C" w:rsidRPr="002263F4">
        <w:rPr>
          <w:rFonts w:ascii="Arial" w:hAnsi="Arial" w:cs="Arial"/>
          <w:b/>
          <w:highlight w:val="red"/>
        </w:rPr>
        <w:fldChar w:fldCharType="end"/>
      </w:r>
      <w:r w:rsidR="00114B6C">
        <w:rPr>
          <w:rFonts w:ascii="Arial" w:hAnsi="Arial" w:cs="Arial"/>
          <w:b/>
        </w:rPr>
        <w:t xml:space="preserve">) </w:t>
      </w:r>
      <w:r w:rsidR="00DF6FFF">
        <w:rPr>
          <w:rFonts w:ascii="Arial" w:hAnsi="Arial" w:cs="Arial"/>
          <w:b/>
        </w:rPr>
        <w:t xml:space="preserve"> </w:t>
      </w:r>
      <w:r w:rsidR="00DF6FFF" w:rsidRPr="002263F4">
        <w:rPr>
          <w:rFonts w:ascii="Arial" w:hAnsi="Arial" w:cs="Arial"/>
          <w:spacing w:val="-4"/>
        </w:rPr>
        <w:t xml:space="preserve">of </w:t>
      </w:r>
      <w:r w:rsidR="00DF6FFF" w:rsidRPr="002263F4">
        <w:rPr>
          <w:rFonts w:ascii="Arial" w:hAnsi="Arial" w:cs="Arial"/>
          <w:highlight w:val="red"/>
        </w:rPr>
        <w:fldChar w:fldCharType="begin">
          <w:ffData>
            <w:name w:val="Text10"/>
            <w:enabled/>
            <w:calcOnExit w:val="0"/>
            <w:textInput>
              <w:default w:val="insert date"/>
            </w:textInput>
          </w:ffData>
        </w:fldChar>
      </w:r>
      <w:r w:rsidR="00DF6FFF" w:rsidRPr="002263F4">
        <w:rPr>
          <w:rFonts w:ascii="Arial" w:hAnsi="Arial" w:cs="Arial"/>
          <w:highlight w:val="red"/>
        </w:rPr>
        <w:instrText xml:space="preserve"> FORMTEXT </w:instrText>
      </w:r>
      <w:r w:rsidR="00DF6FFF" w:rsidRPr="002263F4">
        <w:rPr>
          <w:rFonts w:ascii="Arial" w:hAnsi="Arial" w:cs="Arial"/>
          <w:highlight w:val="red"/>
        </w:rPr>
      </w:r>
      <w:r w:rsidR="00DF6FFF" w:rsidRPr="002263F4">
        <w:rPr>
          <w:rFonts w:ascii="Arial" w:hAnsi="Arial" w:cs="Arial"/>
          <w:highlight w:val="red"/>
        </w:rPr>
        <w:fldChar w:fldCharType="separate"/>
      </w:r>
      <w:r w:rsidR="00DF6FFF" w:rsidRPr="002263F4">
        <w:rPr>
          <w:rFonts w:ascii="Arial" w:hAnsi="Arial" w:cs="Arial"/>
          <w:noProof/>
          <w:highlight w:val="red"/>
        </w:rPr>
        <w:t>[Insert Address]</w:t>
      </w:r>
      <w:r w:rsidR="00DF6FFF" w:rsidRPr="002263F4">
        <w:rPr>
          <w:rFonts w:ascii="Arial" w:hAnsi="Arial" w:cs="Arial"/>
          <w:highlight w:val="red"/>
        </w:rPr>
        <w:fldChar w:fldCharType="end"/>
      </w:r>
      <w:r w:rsidR="00DF6FFF" w:rsidRPr="008D3E68">
        <w:rPr>
          <w:rFonts w:ascii="Arial" w:hAnsi="Arial" w:cs="Arial"/>
          <w:spacing w:val="-3"/>
        </w:rPr>
        <w:t xml:space="preserve"> </w:t>
      </w:r>
    </w:p>
    <w:p w14:paraId="19286089" w14:textId="6F3BF7CD" w:rsidR="00440AAA" w:rsidRPr="008D3E68" w:rsidRDefault="002405E5" w:rsidP="00DF6FFF">
      <w:pPr>
        <w:tabs>
          <w:tab w:val="left" w:pos="-720"/>
        </w:tabs>
        <w:suppressAutoHyphens/>
        <w:spacing w:before="120" w:after="120" w:line="240" w:lineRule="auto"/>
        <w:ind w:left="1418" w:hanging="1418"/>
        <w:rPr>
          <w:rFonts w:ascii="Arial" w:hAnsi="Arial" w:cs="Arial"/>
        </w:rPr>
      </w:pPr>
      <w:r w:rsidRPr="008D3E68">
        <w:rPr>
          <w:rFonts w:ascii="Arial" w:hAnsi="Arial" w:cs="Arial"/>
          <w:lang w:val="en-US"/>
        </w:rPr>
        <w:t>And</w:t>
      </w:r>
      <w:r w:rsidRPr="008D3E68">
        <w:rPr>
          <w:rFonts w:ascii="Arial" w:hAnsi="Arial" w:cs="Arial"/>
          <w:lang w:val="en-US"/>
        </w:rPr>
        <w:tab/>
      </w:r>
      <w:r w:rsidR="002263F4" w:rsidRPr="002263F4">
        <w:rPr>
          <w:rFonts w:ascii="Arial" w:hAnsi="Arial" w:cs="Arial"/>
          <w:b/>
          <w:highlight w:val="red"/>
          <w:u w:val="single"/>
        </w:rPr>
        <w:fldChar w:fldCharType="begin">
          <w:ffData>
            <w:name w:val="Text10"/>
            <w:enabled/>
            <w:calcOnExit w:val="0"/>
            <w:textInput>
              <w:default w:val="insert date"/>
            </w:textInput>
          </w:ffData>
        </w:fldChar>
      </w:r>
      <w:r w:rsidR="002263F4" w:rsidRPr="002263F4">
        <w:rPr>
          <w:rFonts w:ascii="Arial" w:hAnsi="Arial" w:cs="Arial"/>
          <w:b/>
          <w:highlight w:val="red"/>
          <w:u w:val="single"/>
        </w:rPr>
        <w:instrText xml:space="preserve"> FORMTEXT </w:instrText>
      </w:r>
      <w:r w:rsidR="002263F4" w:rsidRPr="002263F4">
        <w:rPr>
          <w:rFonts w:ascii="Arial" w:hAnsi="Arial" w:cs="Arial"/>
          <w:b/>
          <w:highlight w:val="red"/>
          <w:u w:val="single"/>
        </w:rPr>
      </w:r>
      <w:r w:rsidR="002263F4" w:rsidRPr="002263F4">
        <w:rPr>
          <w:rFonts w:ascii="Arial" w:hAnsi="Arial" w:cs="Arial"/>
          <w:b/>
          <w:highlight w:val="red"/>
          <w:u w:val="single"/>
        </w:rPr>
        <w:fldChar w:fldCharType="separate"/>
      </w:r>
      <w:r w:rsidR="002263F4" w:rsidRPr="002263F4">
        <w:rPr>
          <w:rFonts w:ascii="Arial" w:hAnsi="Arial" w:cs="Arial"/>
          <w:b/>
          <w:noProof/>
          <w:highlight w:val="red"/>
          <w:u w:val="single"/>
        </w:rPr>
        <w:t xml:space="preserve">[INSERT LEGAL NAME OF </w:t>
      </w:r>
      <w:r w:rsidR="000A6CC8">
        <w:rPr>
          <w:rFonts w:ascii="Arial" w:hAnsi="Arial" w:cs="Arial"/>
          <w:b/>
          <w:noProof/>
          <w:highlight w:val="red"/>
          <w:u w:val="single"/>
        </w:rPr>
        <w:t>INSTITUTION</w:t>
      </w:r>
      <w:r w:rsidR="002263F4" w:rsidRPr="002263F4">
        <w:rPr>
          <w:rFonts w:ascii="Arial" w:hAnsi="Arial" w:cs="Arial"/>
          <w:b/>
          <w:noProof/>
          <w:highlight w:val="red"/>
          <w:u w:val="single"/>
        </w:rPr>
        <w:t>]</w:t>
      </w:r>
      <w:r w:rsidR="002263F4" w:rsidRPr="002263F4">
        <w:rPr>
          <w:rFonts w:ascii="Arial" w:hAnsi="Arial" w:cs="Arial"/>
          <w:b/>
          <w:highlight w:val="red"/>
          <w:u w:val="single"/>
        </w:rPr>
        <w:fldChar w:fldCharType="end"/>
      </w:r>
      <w:r w:rsidR="002263F4" w:rsidRPr="005B441C">
        <w:rPr>
          <w:rFonts w:ascii="Arial" w:hAnsi="Arial" w:cs="Arial"/>
          <w:spacing w:val="-4"/>
          <w:sz w:val="22"/>
          <w:szCs w:val="22"/>
        </w:rPr>
        <w:t xml:space="preserve"> </w:t>
      </w:r>
      <w:r w:rsidR="002263F4">
        <w:rPr>
          <w:rFonts w:ascii="Arial" w:hAnsi="Arial" w:cs="Arial"/>
          <w:b/>
          <w:spacing w:val="-4"/>
          <w:sz w:val="22"/>
          <w:szCs w:val="22"/>
        </w:rPr>
        <w:t>(</w:t>
      </w:r>
      <w:r w:rsidR="002263F4" w:rsidRPr="002263F4">
        <w:rPr>
          <w:rFonts w:ascii="Arial" w:hAnsi="Arial" w:cs="Arial"/>
          <w:b/>
          <w:spacing w:val="-4"/>
        </w:rPr>
        <w:t>A.B.N.</w:t>
      </w:r>
      <w:r w:rsidR="002263F4">
        <w:rPr>
          <w:rFonts w:ascii="Arial" w:hAnsi="Arial" w:cs="Arial"/>
          <w:b/>
          <w:spacing w:val="-4"/>
          <w:sz w:val="22"/>
          <w:szCs w:val="22"/>
        </w:rPr>
        <w:t xml:space="preserve"> </w:t>
      </w:r>
      <w:r w:rsidR="002263F4" w:rsidRPr="002263F4">
        <w:rPr>
          <w:rFonts w:ascii="Arial" w:hAnsi="Arial" w:cs="Arial"/>
          <w:b/>
          <w:highlight w:val="red"/>
        </w:rPr>
        <w:fldChar w:fldCharType="begin">
          <w:ffData>
            <w:name w:val="Text10"/>
            <w:enabled/>
            <w:calcOnExit w:val="0"/>
            <w:textInput>
              <w:default w:val="insert date"/>
            </w:textInput>
          </w:ffData>
        </w:fldChar>
      </w:r>
      <w:r w:rsidR="002263F4" w:rsidRPr="002263F4">
        <w:rPr>
          <w:rFonts w:ascii="Arial" w:hAnsi="Arial" w:cs="Arial"/>
          <w:b/>
          <w:highlight w:val="red"/>
        </w:rPr>
        <w:instrText xml:space="preserve"> FORMTEXT </w:instrText>
      </w:r>
      <w:r w:rsidR="002263F4" w:rsidRPr="002263F4">
        <w:rPr>
          <w:rFonts w:ascii="Arial" w:hAnsi="Arial" w:cs="Arial"/>
          <w:b/>
          <w:highlight w:val="red"/>
        </w:rPr>
      </w:r>
      <w:r w:rsidR="002263F4" w:rsidRPr="002263F4">
        <w:rPr>
          <w:rFonts w:ascii="Arial" w:hAnsi="Arial" w:cs="Arial"/>
          <w:b/>
          <w:highlight w:val="red"/>
        </w:rPr>
        <w:fldChar w:fldCharType="separate"/>
      </w:r>
      <w:r w:rsidR="002263F4" w:rsidRPr="002263F4">
        <w:rPr>
          <w:rFonts w:ascii="Arial" w:hAnsi="Arial" w:cs="Arial"/>
          <w:b/>
          <w:noProof/>
          <w:highlight w:val="red"/>
        </w:rPr>
        <w:t xml:space="preserve">[INSERT </w:t>
      </w:r>
      <w:r w:rsidR="002263F4">
        <w:rPr>
          <w:rFonts w:ascii="Arial" w:hAnsi="Arial" w:cs="Arial"/>
          <w:b/>
          <w:noProof/>
          <w:highlight w:val="red"/>
        </w:rPr>
        <w:t>ABN</w:t>
      </w:r>
      <w:r w:rsidR="002263F4" w:rsidRPr="002263F4">
        <w:rPr>
          <w:rFonts w:ascii="Arial" w:hAnsi="Arial" w:cs="Arial"/>
          <w:b/>
          <w:noProof/>
          <w:highlight w:val="red"/>
        </w:rPr>
        <w:t>]</w:t>
      </w:r>
      <w:r w:rsidR="002263F4" w:rsidRPr="002263F4">
        <w:rPr>
          <w:rFonts w:ascii="Arial" w:hAnsi="Arial" w:cs="Arial"/>
          <w:b/>
          <w:highlight w:val="red"/>
        </w:rPr>
        <w:fldChar w:fldCharType="end"/>
      </w:r>
      <w:r w:rsidR="002263F4">
        <w:rPr>
          <w:rFonts w:ascii="Arial" w:hAnsi="Arial" w:cs="Arial"/>
          <w:b/>
        </w:rPr>
        <w:t xml:space="preserve">) </w:t>
      </w:r>
      <w:r w:rsidR="00440AAA" w:rsidRPr="002263F4">
        <w:rPr>
          <w:rFonts w:ascii="Arial" w:hAnsi="Arial" w:cs="Arial"/>
          <w:spacing w:val="-4"/>
        </w:rPr>
        <w:t xml:space="preserve">of </w:t>
      </w:r>
      <w:r w:rsidR="002263F4" w:rsidRPr="002263F4">
        <w:rPr>
          <w:rFonts w:ascii="Arial" w:hAnsi="Arial" w:cs="Arial"/>
          <w:highlight w:val="red"/>
        </w:rPr>
        <w:fldChar w:fldCharType="begin">
          <w:ffData>
            <w:name w:val="Text10"/>
            <w:enabled/>
            <w:calcOnExit w:val="0"/>
            <w:textInput>
              <w:default w:val="insert date"/>
            </w:textInput>
          </w:ffData>
        </w:fldChar>
      </w:r>
      <w:r w:rsidR="002263F4" w:rsidRPr="002263F4">
        <w:rPr>
          <w:rFonts w:ascii="Arial" w:hAnsi="Arial" w:cs="Arial"/>
          <w:highlight w:val="red"/>
        </w:rPr>
        <w:instrText xml:space="preserve"> FORMTEXT </w:instrText>
      </w:r>
      <w:r w:rsidR="002263F4" w:rsidRPr="002263F4">
        <w:rPr>
          <w:rFonts w:ascii="Arial" w:hAnsi="Arial" w:cs="Arial"/>
          <w:highlight w:val="red"/>
        </w:rPr>
      </w:r>
      <w:r w:rsidR="002263F4" w:rsidRPr="002263F4">
        <w:rPr>
          <w:rFonts w:ascii="Arial" w:hAnsi="Arial" w:cs="Arial"/>
          <w:highlight w:val="red"/>
        </w:rPr>
        <w:fldChar w:fldCharType="separate"/>
      </w:r>
      <w:r w:rsidR="002263F4" w:rsidRPr="002263F4">
        <w:rPr>
          <w:rFonts w:ascii="Arial" w:hAnsi="Arial" w:cs="Arial"/>
          <w:noProof/>
          <w:highlight w:val="red"/>
        </w:rPr>
        <w:t>[Insert Address]</w:t>
      </w:r>
      <w:r w:rsidR="002263F4" w:rsidRPr="002263F4">
        <w:rPr>
          <w:rFonts w:ascii="Arial" w:hAnsi="Arial" w:cs="Arial"/>
          <w:highlight w:val="red"/>
        </w:rPr>
        <w:fldChar w:fldCharType="end"/>
      </w:r>
      <w:r w:rsidR="002263F4" w:rsidRPr="008D3E68">
        <w:rPr>
          <w:rFonts w:ascii="Arial" w:hAnsi="Arial" w:cs="Arial"/>
          <w:spacing w:val="-3"/>
        </w:rPr>
        <w:t xml:space="preserve"> </w:t>
      </w:r>
      <w:r w:rsidR="00440AAA" w:rsidRPr="008D3E68">
        <w:rPr>
          <w:rFonts w:ascii="Arial" w:hAnsi="Arial" w:cs="Arial"/>
          <w:spacing w:val="-3"/>
        </w:rPr>
        <w:t>(‘</w:t>
      </w:r>
      <w:r w:rsidR="000A6CC8">
        <w:rPr>
          <w:rFonts w:ascii="Arial" w:hAnsi="Arial" w:cs="Arial"/>
          <w:b/>
          <w:spacing w:val="-3"/>
        </w:rPr>
        <w:t>Institution</w:t>
      </w:r>
      <w:r w:rsidR="00440AAA" w:rsidRPr="008D3E68">
        <w:rPr>
          <w:rFonts w:ascii="Arial" w:hAnsi="Arial" w:cs="Arial"/>
          <w:b/>
          <w:spacing w:val="-3"/>
        </w:rPr>
        <w:t>’</w:t>
      </w:r>
      <w:r w:rsidR="00440AAA" w:rsidRPr="008D3E68">
        <w:rPr>
          <w:rFonts w:ascii="Arial" w:hAnsi="Arial" w:cs="Arial"/>
          <w:spacing w:val="-3"/>
        </w:rPr>
        <w:t>)</w:t>
      </w:r>
    </w:p>
    <w:p w14:paraId="61776288" w14:textId="79CF1A14" w:rsidR="002405E5" w:rsidRPr="008D3E68" w:rsidRDefault="002405E5" w:rsidP="005E58AE">
      <w:pPr>
        <w:spacing w:before="120" w:after="120" w:line="240" w:lineRule="auto"/>
        <w:ind w:left="1418" w:hanging="1418"/>
        <w:rPr>
          <w:rFonts w:ascii="Arial" w:hAnsi="Arial" w:cs="Arial"/>
        </w:rPr>
      </w:pPr>
      <w:r w:rsidRPr="008D3E68">
        <w:rPr>
          <w:rFonts w:ascii="Arial" w:hAnsi="Arial" w:cs="Arial"/>
          <w:lang w:val="en-US"/>
        </w:rPr>
        <w:tab/>
      </w:r>
      <w:r w:rsidRPr="008D3E68">
        <w:rPr>
          <w:rFonts w:ascii="Arial" w:hAnsi="Arial" w:cs="Arial"/>
        </w:rPr>
        <w:t>(jointly the ‘</w:t>
      </w:r>
      <w:r w:rsidRPr="008D3E68">
        <w:rPr>
          <w:rFonts w:ascii="Arial" w:hAnsi="Arial" w:cs="Arial"/>
          <w:b/>
        </w:rPr>
        <w:t>Parties’</w:t>
      </w:r>
      <w:r w:rsidRPr="008D3E68">
        <w:rPr>
          <w:rFonts w:ascii="Arial" w:hAnsi="Arial" w:cs="Arial"/>
        </w:rPr>
        <w:t xml:space="preserve"> and each individually a ‘</w:t>
      </w:r>
      <w:r w:rsidRPr="008D3E68">
        <w:rPr>
          <w:rFonts w:ascii="Arial" w:hAnsi="Arial" w:cs="Arial"/>
          <w:b/>
        </w:rPr>
        <w:t>Party’</w:t>
      </w:r>
      <w:r w:rsidRPr="008D3E68">
        <w:rPr>
          <w:rFonts w:ascii="Arial" w:hAnsi="Arial" w:cs="Arial"/>
        </w:rPr>
        <w:t>)</w:t>
      </w:r>
    </w:p>
    <w:p w14:paraId="3C0BD399" w14:textId="77777777" w:rsidR="002405E5" w:rsidRPr="008D3E68" w:rsidRDefault="002405E5" w:rsidP="008B0686">
      <w:pPr>
        <w:pStyle w:val="Heading1"/>
        <w:widowControl w:val="0"/>
        <w:spacing w:before="120" w:after="120" w:line="240" w:lineRule="auto"/>
        <w:rPr>
          <w:rFonts w:ascii="Arial" w:hAnsi="Arial" w:cs="Arial"/>
        </w:rPr>
      </w:pPr>
      <w:r w:rsidRPr="008D3E68">
        <w:rPr>
          <w:rFonts w:ascii="Arial" w:hAnsi="Arial" w:cs="Arial"/>
        </w:rPr>
        <w:t>RECITALS</w:t>
      </w:r>
    </w:p>
    <w:p w14:paraId="2CC16668" w14:textId="77777777" w:rsidR="002405E5" w:rsidRPr="008D3E68" w:rsidRDefault="002405E5" w:rsidP="008B0686">
      <w:pPr>
        <w:widowControl w:val="0"/>
        <w:spacing w:before="120" w:after="120" w:line="240" w:lineRule="auto"/>
        <w:rPr>
          <w:rFonts w:ascii="Arial" w:hAnsi="Arial" w:cs="Arial"/>
        </w:rPr>
      </w:pPr>
      <w:r w:rsidRPr="008D3E68">
        <w:rPr>
          <w:rFonts w:ascii="Arial" w:hAnsi="Arial" w:cs="Arial"/>
        </w:rPr>
        <w:t>A</w:t>
      </w:r>
      <w:r w:rsidRPr="008D3E68">
        <w:rPr>
          <w:rFonts w:ascii="Arial" w:hAnsi="Arial" w:cs="Arial"/>
        </w:rPr>
        <w:tab/>
        <w:t xml:space="preserve">The Parties have identified a particular research activity as outlined in the Schedule (‘the </w:t>
      </w:r>
      <w:r w:rsidRPr="008D3E68">
        <w:rPr>
          <w:rFonts w:ascii="Arial" w:hAnsi="Arial" w:cs="Arial"/>
          <w:b/>
        </w:rPr>
        <w:t>Project’</w:t>
      </w:r>
      <w:r w:rsidRPr="008D3E68">
        <w:rPr>
          <w:rFonts w:ascii="Arial" w:hAnsi="Arial" w:cs="Arial"/>
        </w:rPr>
        <w:t>) in which they desire to collaborate.</w:t>
      </w:r>
    </w:p>
    <w:p w14:paraId="2F5FB95F" w14:textId="0BDE3C12" w:rsidR="002405E5" w:rsidRPr="008D3E68" w:rsidRDefault="00F87591" w:rsidP="008B0686">
      <w:pPr>
        <w:widowControl w:val="0"/>
        <w:spacing w:before="120" w:after="120" w:line="240" w:lineRule="auto"/>
        <w:rPr>
          <w:rFonts w:ascii="Arial" w:hAnsi="Arial" w:cs="Arial"/>
        </w:rPr>
      </w:pPr>
      <w:r w:rsidRPr="008D3E68">
        <w:rPr>
          <w:rFonts w:ascii="Arial" w:hAnsi="Arial" w:cs="Arial"/>
        </w:rPr>
        <w:t>B</w:t>
      </w:r>
      <w:r w:rsidR="00101CE1" w:rsidRPr="008D3E68">
        <w:rPr>
          <w:rFonts w:ascii="Arial" w:hAnsi="Arial" w:cs="Arial"/>
        </w:rPr>
        <w:tab/>
      </w:r>
      <w:r w:rsidR="002405E5" w:rsidRPr="008D3E68">
        <w:rPr>
          <w:rFonts w:ascii="Arial" w:hAnsi="Arial" w:cs="Arial"/>
        </w:rPr>
        <w:t>The Parties acknowledge that the Project is research-orientated and that the outcome of the Project and its ability to produce commercially useful results are not guaranteed.</w:t>
      </w:r>
    </w:p>
    <w:p w14:paraId="06573E04" w14:textId="67B33DED" w:rsidR="002405E5" w:rsidRPr="008D3E68" w:rsidRDefault="00F87591" w:rsidP="008B0686">
      <w:pPr>
        <w:widowControl w:val="0"/>
        <w:spacing w:before="120" w:after="120" w:line="240" w:lineRule="auto"/>
        <w:rPr>
          <w:rFonts w:ascii="Arial" w:hAnsi="Arial" w:cs="Arial"/>
        </w:rPr>
      </w:pPr>
      <w:r w:rsidRPr="008D3E68">
        <w:rPr>
          <w:rFonts w:ascii="Arial" w:hAnsi="Arial" w:cs="Arial"/>
        </w:rPr>
        <w:t>C</w:t>
      </w:r>
      <w:r w:rsidR="002405E5" w:rsidRPr="008D3E68">
        <w:rPr>
          <w:rFonts w:ascii="Arial" w:hAnsi="Arial" w:cs="Arial"/>
        </w:rPr>
        <w:tab/>
        <w:t>The Parties agree to contribute to and undertake the Project in accordance with the following terms and conditions.</w:t>
      </w:r>
    </w:p>
    <w:p w14:paraId="5BF2E463" w14:textId="77777777" w:rsidR="002405E5" w:rsidRPr="008D3E68" w:rsidRDefault="002405E5" w:rsidP="008B0686">
      <w:pPr>
        <w:pStyle w:val="Heading1"/>
        <w:widowControl w:val="0"/>
        <w:spacing w:before="120" w:after="120" w:line="240" w:lineRule="auto"/>
        <w:rPr>
          <w:rFonts w:ascii="Arial" w:hAnsi="Arial" w:cs="Arial"/>
        </w:rPr>
      </w:pPr>
      <w:r w:rsidRPr="008D3E68">
        <w:rPr>
          <w:rFonts w:ascii="Arial" w:hAnsi="Arial" w:cs="Arial"/>
        </w:rPr>
        <w:t>OPERATIVE PART</w:t>
      </w:r>
    </w:p>
    <w:p w14:paraId="10308801" w14:textId="77777777" w:rsidR="002405E5" w:rsidRPr="008D3E68" w:rsidRDefault="002405E5" w:rsidP="008B0686">
      <w:pPr>
        <w:pStyle w:val="Heading2"/>
        <w:widowControl w:val="0"/>
        <w:spacing w:before="120" w:after="120" w:line="240" w:lineRule="auto"/>
        <w:rPr>
          <w:rFonts w:ascii="Arial" w:hAnsi="Arial" w:cs="Arial"/>
        </w:rPr>
      </w:pPr>
      <w:r w:rsidRPr="008D3E68">
        <w:rPr>
          <w:rFonts w:ascii="Arial" w:hAnsi="Arial" w:cs="Arial"/>
        </w:rPr>
        <w:t>1.0</w:t>
      </w:r>
      <w:r w:rsidRPr="008D3E68">
        <w:rPr>
          <w:rFonts w:ascii="Arial" w:hAnsi="Arial" w:cs="Arial"/>
        </w:rPr>
        <w:tab/>
        <w:t>Definitions</w:t>
      </w:r>
    </w:p>
    <w:p w14:paraId="30DE4044" w14:textId="77777777" w:rsidR="002405E5" w:rsidRPr="008D3E68" w:rsidRDefault="002405E5" w:rsidP="008B0686">
      <w:pPr>
        <w:pStyle w:val="BodyText"/>
        <w:spacing w:before="120" w:after="120" w:line="240" w:lineRule="auto"/>
        <w:ind w:left="860" w:hanging="860"/>
        <w:rPr>
          <w:rFonts w:ascii="Arial" w:hAnsi="Arial" w:cs="Arial"/>
        </w:rPr>
      </w:pPr>
      <w:r w:rsidRPr="008D3E68">
        <w:rPr>
          <w:rFonts w:ascii="Arial" w:hAnsi="Arial" w:cs="Arial"/>
        </w:rPr>
        <w:t>1.1</w:t>
      </w:r>
      <w:r w:rsidRPr="008D3E68">
        <w:rPr>
          <w:rFonts w:ascii="Arial" w:hAnsi="Arial" w:cs="Arial"/>
        </w:rPr>
        <w:tab/>
        <w:t>In this Agreement the following terms have these meanings unless the contrary intention clearly appears:</w:t>
      </w:r>
    </w:p>
    <w:p w14:paraId="5954497E" w14:textId="6CC8E61C" w:rsidR="00101CE1" w:rsidRPr="008D3E68" w:rsidRDefault="00101CE1" w:rsidP="008B0686">
      <w:pPr>
        <w:widowControl w:val="0"/>
        <w:spacing w:before="120" w:after="120" w:line="240" w:lineRule="auto"/>
        <w:ind w:left="0" w:firstLine="0"/>
        <w:rPr>
          <w:rFonts w:ascii="Arial" w:hAnsi="Arial" w:cs="Arial"/>
          <w:bCs/>
        </w:rPr>
      </w:pPr>
      <w:r w:rsidRPr="008D3E68">
        <w:rPr>
          <w:rFonts w:ascii="Arial" w:hAnsi="Arial" w:cs="Arial"/>
          <w:b/>
          <w:bCs/>
        </w:rPr>
        <w:t xml:space="preserve">‘Agreement’ </w:t>
      </w:r>
      <w:r w:rsidRPr="008D3E68">
        <w:rPr>
          <w:rFonts w:ascii="Arial" w:hAnsi="Arial" w:cs="Arial"/>
        </w:rPr>
        <w:t>means this agreement including any schedules</w:t>
      </w:r>
      <w:r w:rsidR="00C50CDC">
        <w:rPr>
          <w:rFonts w:ascii="Arial" w:hAnsi="Arial" w:cs="Arial"/>
        </w:rPr>
        <w:t>,</w:t>
      </w:r>
      <w:r w:rsidRPr="008D3E68">
        <w:rPr>
          <w:rFonts w:ascii="Arial" w:hAnsi="Arial" w:cs="Arial"/>
        </w:rPr>
        <w:t xml:space="preserve"> annexures</w:t>
      </w:r>
      <w:r w:rsidR="00C50CDC">
        <w:rPr>
          <w:rFonts w:ascii="Arial" w:hAnsi="Arial" w:cs="Arial"/>
        </w:rPr>
        <w:t>, appendixes</w:t>
      </w:r>
      <w:r w:rsidRPr="008D3E68">
        <w:rPr>
          <w:rFonts w:ascii="Arial" w:hAnsi="Arial" w:cs="Arial"/>
        </w:rPr>
        <w:t xml:space="preserve"> and any amendment to it in writing.</w:t>
      </w:r>
    </w:p>
    <w:p w14:paraId="119449FB" w14:textId="4ADAD9F2" w:rsidR="002405E5" w:rsidRDefault="002405E5" w:rsidP="008B0686">
      <w:pPr>
        <w:widowControl w:val="0"/>
        <w:spacing w:before="120" w:after="120" w:line="240" w:lineRule="auto"/>
        <w:ind w:left="0" w:firstLine="0"/>
        <w:rPr>
          <w:rFonts w:ascii="Arial" w:hAnsi="Arial" w:cs="Arial"/>
        </w:rPr>
      </w:pPr>
      <w:r w:rsidRPr="008D3E68">
        <w:rPr>
          <w:rFonts w:ascii="Arial" w:hAnsi="Arial" w:cs="Arial"/>
          <w:b/>
          <w:bCs/>
        </w:rPr>
        <w:t>'Background IP'</w:t>
      </w:r>
      <w:r w:rsidRPr="008D3E68">
        <w:rPr>
          <w:rFonts w:ascii="Arial" w:hAnsi="Arial" w:cs="Arial"/>
        </w:rPr>
        <w:t xml:space="preserve"> shall mean Intellectual Property developed prior to or independently of the Project which any of the Parties has agreed to contribute to the Project, including that Background Intellectual Property identified in the Schedule;</w:t>
      </w:r>
    </w:p>
    <w:p w14:paraId="48E7F24E" w14:textId="6396D94B" w:rsidR="00F926A8" w:rsidRPr="008D3E68" w:rsidRDefault="00F926A8" w:rsidP="008B0686">
      <w:pPr>
        <w:widowControl w:val="0"/>
        <w:spacing w:before="120" w:after="120" w:line="240" w:lineRule="auto"/>
        <w:ind w:left="0" w:firstLine="0"/>
        <w:rPr>
          <w:rFonts w:ascii="Arial" w:hAnsi="Arial" w:cs="Arial"/>
        </w:rPr>
      </w:pPr>
      <w:r>
        <w:rPr>
          <w:rFonts w:ascii="Arial" w:hAnsi="Arial" w:cs="Arial"/>
        </w:rPr>
        <w:t>‘</w:t>
      </w:r>
      <w:r w:rsidRPr="00F926A8">
        <w:rPr>
          <w:rFonts w:ascii="Arial" w:hAnsi="Arial" w:cs="Arial"/>
          <w:b/>
        </w:rPr>
        <w:t>Business Day’</w:t>
      </w:r>
      <w:r>
        <w:rPr>
          <w:rFonts w:ascii="Arial" w:hAnsi="Arial" w:cs="Arial"/>
        </w:rPr>
        <w:t xml:space="preserve"> means any day that is not a Saturday, Sunday or </w:t>
      </w:r>
      <w:r w:rsidR="00F93A93">
        <w:rPr>
          <w:rFonts w:ascii="Arial" w:hAnsi="Arial" w:cs="Arial"/>
        </w:rPr>
        <w:t xml:space="preserve">a </w:t>
      </w:r>
      <w:r>
        <w:rPr>
          <w:rFonts w:ascii="Arial" w:hAnsi="Arial" w:cs="Arial"/>
        </w:rPr>
        <w:t>public holiday in South Australia;</w:t>
      </w:r>
    </w:p>
    <w:p w14:paraId="00E6E88C" w14:textId="42A54147" w:rsidR="002405E5" w:rsidRDefault="002405E5" w:rsidP="008B0686">
      <w:pPr>
        <w:widowControl w:val="0"/>
        <w:spacing w:before="120" w:after="120" w:line="240" w:lineRule="auto"/>
        <w:ind w:left="0" w:firstLine="0"/>
        <w:rPr>
          <w:rFonts w:ascii="Arial" w:hAnsi="Arial" w:cs="Arial"/>
        </w:rPr>
      </w:pPr>
      <w:r w:rsidRPr="008D3E68">
        <w:rPr>
          <w:rFonts w:ascii="Arial" w:hAnsi="Arial" w:cs="Arial"/>
          <w:b/>
          <w:bCs/>
          <w:lang w:val="en-US"/>
        </w:rPr>
        <w:t xml:space="preserve">‘Commercialisation’ </w:t>
      </w:r>
      <w:r w:rsidRPr="008D3E68">
        <w:rPr>
          <w:rFonts w:ascii="Arial" w:hAnsi="Arial" w:cs="Arial"/>
          <w:lang w:val="en-US"/>
        </w:rPr>
        <w:t xml:space="preserve">includes the use, sale, </w:t>
      </w:r>
      <w:r w:rsidRPr="008D3E68">
        <w:rPr>
          <w:rFonts w:ascii="Arial" w:hAnsi="Arial" w:cs="Arial"/>
        </w:rPr>
        <w:t xml:space="preserve">marketing, </w:t>
      </w:r>
      <w:r w:rsidRPr="008D3E68">
        <w:rPr>
          <w:rFonts w:ascii="Arial" w:hAnsi="Arial" w:cs="Arial"/>
          <w:lang w:val="en-US"/>
        </w:rPr>
        <w:t xml:space="preserve">distribution, production, licensing, practical application or other commercial application of Project </w:t>
      </w:r>
      <w:r w:rsidR="008F43CA">
        <w:rPr>
          <w:rFonts w:ascii="Arial" w:hAnsi="Arial" w:cs="Arial"/>
          <w:lang w:val="en-US"/>
        </w:rPr>
        <w:t>IP</w:t>
      </w:r>
      <w:r w:rsidRPr="008D3E68">
        <w:rPr>
          <w:rFonts w:ascii="Arial" w:hAnsi="Arial" w:cs="Arial"/>
        </w:rPr>
        <w:t xml:space="preserve"> including the provision or exploitation of a product, process, or service reliant on that Intellectual Property or to licence a third party to do any of these things;</w:t>
      </w:r>
    </w:p>
    <w:p w14:paraId="58C61084" w14:textId="748E2B21" w:rsidR="006F2DC2" w:rsidRPr="006F2DC2" w:rsidRDefault="006F2DC2" w:rsidP="006F2DC2">
      <w:pPr>
        <w:widowControl w:val="0"/>
        <w:tabs>
          <w:tab w:val="left" w:pos="0"/>
        </w:tabs>
        <w:spacing w:before="120" w:after="120" w:line="240" w:lineRule="auto"/>
        <w:ind w:left="0" w:firstLine="0"/>
        <w:rPr>
          <w:rFonts w:ascii="Arial" w:hAnsi="Arial" w:cs="Arial"/>
          <w:b/>
        </w:rPr>
      </w:pPr>
      <w:r w:rsidRPr="008D3E68">
        <w:rPr>
          <w:rFonts w:ascii="Arial" w:hAnsi="Arial" w:cs="Arial"/>
          <w:b/>
        </w:rPr>
        <w:t>‘</w:t>
      </w:r>
      <w:r>
        <w:rPr>
          <w:rFonts w:ascii="Arial" w:hAnsi="Arial" w:cs="Arial"/>
          <w:b/>
        </w:rPr>
        <w:t>Completion</w:t>
      </w:r>
      <w:r w:rsidRPr="008D3E68">
        <w:rPr>
          <w:rFonts w:ascii="Arial" w:hAnsi="Arial" w:cs="Arial"/>
          <w:b/>
        </w:rPr>
        <w:t xml:space="preserve"> Date’ </w:t>
      </w:r>
      <w:r w:rsidRPr="008D3E68">
        <w:rPr>
          <w:rFonts w:ascii="Arial" w:hAnsi="Arial" w:cs="Arial"/>
        </w:rPr>
        <w:t>shall</w:t>
      </w:r>
      <w:r w:rsidRPr="008D3E68">
        <w:rPr>
          <w:rFonts w:ascii="Arial" w:hAnsi="Arial" w:cs="Arial"/>
          <w:b/>
        </w:rPr>
        <w:t xml:space="preserve"> </w:t>
      </w:r>
      <w:r w:rsidRPr="008D3E68">
        <w:rPr>
          <w:rFonts w:ascii="Arial" w:hAnsi="Arial" w:cs="Arial"/>
        </w:rPr>
        <w:t xml:space="preserve">be the date identified </w:t>
      </w:r>
      <w:r>
        <w:rPr>
          <w:rFonts w:ascii="Arial" w:hAnsi="Arial" w:cs="Arial"/>
        </w:rPr>
        <w:t xml:space="preserve">as the completion date </w:t>
      </w:r>
      <w:r w:rsidRPr="008D3E68">
        <w:rPr>
          <w:rFonts w:ascii="Arial" w:hAnsi="Arial" w:cs="Arial"/>
        </w:rPr>
        <w:t>in the Schedule.</w:t>
      </w:r>
      <w:r w:rsidRPr="008D3E68">
        <w:rPr>
          <w:rFonts w:ascii="Arial" w:hAnsi="Arial" w:cs="Arial"/>
          <w:b/>
        </w:rPr>
        <w:t xml:space="preserve"> </w:t>
      </w:r>
    </w:p>
    <w:p w14:paraId="3573E57A" w14:textId="3B4E6C7C" w:rsidR="002405E5" w:rsidRPr="008D3E68" w:rsidRDefault="002405E5" w:rsidP="008B0686">
      <w:pPr>
        <w:widowControl w:val="0"/>
        <w:spacing w:before="120" w:after="120" w:line="240" w:lineRule="auto"/>
        <w:ind w:left="0" w:firstLine="0"/>
        <w:rPr>
          <w:rFonts w:ascii="Arial" w:hAnsi="Arial" w:cs="Arial"/>
        </w:rPr>
      </w:pPr>
      <w:r w:rsidRPr="008D3E68">
        <w:rPr>
          <w:rFonts w:ascii="Arial" w:hAnsi="Arial" w:cs="Arial"/>
          <w:b/>
          <w:bCs/>
        </w:rPr>
        <w:t>‘Confidential Information</w:t>
      </w:r>
      <w:r w:rsidRPr="008D3E68">
        <w:rPr>
          <w:rFonts w:ascii="Arial" w:hAnsi="Arial" w:cs="Arial"/>
        </w:rPr>
        <w:t>' includes any information that by its nature is confidential, is designated by a Party as confidential or the recipient knows or ought to know is confidential but does not include information which:</w:t>
      </w:r>
    </w:p>
    <w:p w14:paraId="3A375004" w14:textId="77777777" w:rsidR="002405E5" w:rsidRPr="008D3E68" w:rsidRDefault="002405E5" w:rsidP="00452BAF">
      <w:pPr>
        <w:pStyle w:val="BodyTextIndent"/>
        <w:numPr>
          <w:ilvl w:val="0"/>
          <w:numId w:val="2"/>
        </w:numPr>
        <w:spacing w:before="120" w:after="120" w:line="240" w:lineRule="auto"/>
        <w:rPr>
          <w:rFonts w:ascii="Arial" w:hAnsi="Arial" w:cs="Arial"/>
          <w:strike w:val="0"/>
        </w:rPr>
      </w:pPr>
      <w:r w:rsidRPr="008D3E68">
        <w:rPr>
          <w:rFonts w:ascii="Arial" w:hAnsi="Arial" w:cs="Arial"/>
          <w:strike w:val="0"/>
        </w:rPr>
        <w:t>is trivial or obvious;</w:t>
      </w:r>
    </w:p>
    <w:p w14:paraId="77056E76" w14:textId="77777777" w:rsidR="002405E5" w:rsidRPr="008D3E68" w:rsidRDefault="002405E5" w:rsidP="00452BAF">
      <w:pPr>
        <w:pStyle w:val="BodyTextIndent"/>
        <w:numPr>
          <w:ilvl w:val="0"/>
          <w:numId w:val="2"/>
        </w:numPr>
        <w:spacing w:before="120" w:after="120" w:line="240" w:lineRule="auto"/>
        <w:rPr>
          <w:rFonts w:ascii="Arial" w:hAnsi="Arial" w:cs="Arial"/>
          <w:strike w:val="0"/>
        </w:rPr>
      </w:pPr>
      <w:r w:rsidRPr="008D3E68">
        <w:rPr>
          <w:rFonts w:ascii="Arial" w:hAnsi="Arial" w:cs="Arial"/>
          <w:strike w:val="0"/>
        </w:rPr>
        <w:t>is or becomes public knowledge other than by breach of this Agreement;</w:t>
      </w:r>
    </w:p>
    <w:p w14:paraId="266B89DF" w14:textId="53CB7A11" w:rsidR="002405E5" w:rsidRPr="008D3E68" w:rsidRDefault="002405E5" w:rsidP="00452BAF">
      <w:pPr>
        <w:pStyle w:val="BodyTextIndent"/>
        <w:numPr>
          <w:ilvl w:val="0"/>
          <w:numId w:val="2"/>
        </w:numPr>
        <w:spacing w:before="120" w:after="120" w:line="240" w:lineRule="auto"/>
        <w:rPr>
          <w:rFonts w:ascii="Arial" w:hAnsi="Arial" w:cs="Arial"/>
          <w:strike w:val="0"/>
        </w:rPr>
      </w:pPr>
      <w:r w:rsidRPr="008D3E68">
        <w:rPr>
          <w:rFonts w:ascii="Arial" w:hAnsi="Arial" w:cs="Arial"/>
          <w:strike w:val="0"/>
        </w:rPr>
        <w:t xml:space="preserve">was known by the recipient as at the date of this Agreement; </w:t>
      </w:r>
    </w:p>
    <w:p w14:paraId="06950429" w14:textId="6DB0ECD9" w:rsidR="002405E5" w:rsidRDefault="002405E5" w:rsidP="00452BAF">
      <w:pPr>
        <w:pStyle w:val="BodyTextIndent"/>
        <w:numPr>
          <w:ilvl w:val="0"/>
          <w:numId w:val="2"/>
        </w:numPr>
        <w:spacing w:before="120" w:after="120" w:line="240" w:lineRule="auto"/>
        <w:rPr>
          <w:rFonts w:ascii="Arial" w:hAnsi="Arial" w:cs="Arial"/>
          <w:strike w:val="0"/>
        </w:rPr>
      </w:pPr>
      <w:r w:rsidRPr="008D3E68">
        <w:rPr>
          <w:rFonts w:ascii="Arial" w:hAnsi="Arial" w:cs="Arial"/>
          <w:strike w:val="0"/>
        </w:rPr>
        <w:t>has been independently developed or acquired by the recipient</w:t>
      </w:r>
      <w:r w:rsidR="00012CAF">
        <w:rPr>
          <w:rFonts w:ascii="Arial" w:hAnsi="Arial" w:cs="Arial"/>
          <w:strike w:val="0"/>
        </w:rPr>
        <w:t xml:space="preserve">; </w:t>
      </w:r>
    </w:p>
    <w:p w14:paraId="0A0E3AF9" w14:textId="77777777" w:rsidR="00012CAF" w:rsidRPr="00220905" w:rsidRDefault="00012CAF" w:rsidP="00012CAF">
      <w:pPr>
        <w:numPr>
          <w:ilvl w:val="0"/>
          <w:numId w:val="2"/>
        </w:numPr>
        <w:spacing w:before="0" w:line="240" w:lineRule="auto"/>
        <w:rPr>
          <w:rFonts w:ascii="Arial" w:hAnsi="Arial" w:cs="Arial"/>
        </w:rPr>
      </w:pPr>
      <w:r w:rsidRPr="00220905">
        <w:rPr>
          <w:rFonts w:ascii="Arial" w:hAnsi="Arial" w:cs="Arial"/>
        </w:rPr>
        <w:t>is required to be disclosed in compliance with applicable law, government regulation or a court order; or</w:t>
      </w:r>
    </w:p>
    <w:p w14:paraId="377B2383" w14:textId="78195295" w:rsidR="00012CAF" w:rsidRPr="00012CAF" w:rsidRDefault="00012CAF" w:rsidP="00012CAF">
      <w:pPr>
        <w:numPr>
          <w:ilvl w:val="0"/>
          <w:numId w:val="2"/>
        </w:numPr>
        <w:spacing w:before="0" w:line="240" w:lineRule="auto"/>
        <w:rPr>
          <w:rFonts w:ascii="Arial" w:hAnsi="Arial" w:cs="Arial"/>
        </w:rPr>
      </w:pPr>
      <w:r w:rsidRPr="00220905">
        <w:rPr>
          <w:rFonts w:ascii="Arial" w:hAnsi="Arial" w:cs="Arial"/>
        </w:rPr>
        <w:t>is disclosed for the purposes</w:t>
      </w:r>
      <w:r>
        <w:rPr>
          <w:rFonts w:ascii="Arial" w:hAnsi="Arial" w:cs="Arial"/>
        </w:rPr>
        <w:t xml:space="preserve"> of monitoring by the</w:t>
      </w:r>
      <w:r w:rsidRPr="00220905">
        <w:rPr>
          <w:rFonts w:ascii="Arial" w:hAnsi="Arial" w:cs="Arial"/>
        </w:rPr>
        <w:t xml:space="preserve"> HREC</w:t>
      </w:r>
      <w:r>
        <w:rPr>
          <w:rFonts w:ascii="Arial" w:hAnsi="Arial" w:cs="Arial"/>
        </w:rPr>
        <w:t>,</w:t>
      </w:r>
    </w:p>
    <w:p w14:paraId="1DCD4BB3" w14:textId="3C0FD750" w:rsidR="002405E5" w:rsidRPr="008D3E68" w:rsidRDefault="002405E5" w:rsidP="008B0686">
      <w:pPr>
        <w:pStyle w:val="BodyTextIndent"/>
        <w:spacing w:before="120" w:after="120" w:line="240" w:lineRule="auto"/>
        <w:ind w:left="0" w:firstLine="0"/>
        <w:rPr>
          <w:rFonts w:ascii="Arial" w:hAnsi="Arial" w:cs="Arial"/>
          <w:strike w:val="0"/>
        </w:rPr>
      </w:pPr>
      <w:r w:rsidRPr="008D3E68">
        <w:rPr>
          <w:rFonts w:ascii="Arial" w:hAnsi="Arial" w:cs="Arial"/>
          <w:strike w:val="0"/>
        </w:rPr>
        <w:t>where the burden of establishing any of the exceptions referred to in (c) or (d) shall be upon the recipient</w:t>
      </w:r>
      <w:r w:rsidR="002263F4">
        <w:rPr>
          <w:rFonts w:ascii="Arial" w:hAnsi="Arial" w:cs="Arial"/>
          <w:strike w:val="0"/>
        </w:rPr>
        <w:t>. Confidential Information does not include this Agreement</w:t>
      </w:r>
      <w:r w:rsidRPr="008D3E68">
        <w:rPr>
          <w:rFonts w:ascii="Arial" w:hAnsi="Arial" w:cs="Arial"/>
          <w:strike w:val="0"/>
        </w:rPr>
        <w:t>;</w:t>
      </w:r>
    </w:p>
    <w:p w14:paraId="5091F97B" w14:textId="77777777" w:rsidR="008F1897" w:rsidRDefault="002405E5" w:rsidP="008B0686">
      <w:pPr>
        <w:widowControl w:val="0"/>
        <w:tabs>
          <w:tab w:val="left" w:pos="0"/>
        </w:tabs>
        <w:spacing w:before="120" w:after="120" w:line="240" w:lineRule="auto"/>
        <w:ind w:left="0" w:firstLine="0"/>
        <w:rPr>
          <w:rFonts w:ascii="Arial" w:hAnsi="Arial" w:cs="Arial"/>
        </w:rPr>
      </w:pPr>
      <w:r w:rsidRPr="008D3E68">
        <w:rPr>
          <w:rFonts w:ascii="Arial" w:hAnsi="Arial" w:cs="Arial"/>
          <w:b/>
          <w:bCs/>
        </w:rPr>
        <w:t>'Contribution'</w:t>
      </w:r>
      <w:r w:rsidRPr="008D3E68">
        <w:rPr>
          <w:rFonts w:ascii="Arial" w:hAnsi="Arial" w:cs="Arial"/>
        </w:rPr>
        <w:t xml:space="preserve"> shall mean the financial and in-kind (including, but not limited to, staffing, use of resources, premises and facilities, capital equipment purchases and Background Intellectual Property) </w:t>
      </w:r>
    </w:p>
    <w:p w14:paraId="6D6B60B5" w14:textId="77777777" w:rsidR="008F1897" w:rsidRDefault="008F1897" w:rsidP="008B0686">
      <w:pPr>
        <w:widowControl w:val="0"/>
        <w:tabs>
          <w:tab w:val="left" w:pos="0"/>
        </w:tabs>
        <w:spacing w:before="120" w:after="120" w:line="240" w:lineRule="auto"/>
        <w:ind w:left="0" w:firstLine="0"/>
        <w:rPr>
          <w:rFonts w:ascii="Arial" w:hAnsi="Arial" w:cs="Arial"/>
        </w:rPr>
        <w:sectPr w:rsidR="008F1897" w:rsidSect="008F1897">
          <w:headerReference w:type="even" r:id="rId13"/>
          <w:headerReference w:type="default" r:id="rId14"/>
          <w:footerReference w:type="even" r:id="rId15"/>
          <w:footerReference w:type="default" r:id="rId16"/>
          <w:headerReference w:type="first" r:id="rId17"/>
          <w:footerReference w:type="first" r:id="rId18"/>
          <w:pgSz w:w="11907" w:h="16840"/>
          <w:pgMar w:top="1670" w:right="1390" w:bottom="1440" w:left="1418" w:header="720" w:footer="493" w:gutter="0"/>
          <w:pgNumType w:start="1"/>
          <w:cols w:space="720"/>
          <w:docGrid w:linePitch="272"/>
        </w:sectPr>
      </w:pPr>
    </w:p>
    <w:p w14:paraId="6954A734" w14:textId="7CF21061" w:rsidR="008F1897" w:rsidRDefault="008F1897" w:rsidP="008B0686">
      <w:pPr>
        <w:widowControl w:val="0"/>
        <w:tabs>
          <w:tab w:val="left" w:pos="0"/>
        </w:tabs>
        <w:spacing w:before="120" w:after="120" w:line="240" w:lineRule="auto"/>
        <w:ind w:left="0" w:firstLine="0"/>
        <w:rPr>
          <w:rFonts w:ascii="Arial" w:hAnsi="Arial" w:cs="Arial"/>
        </w:rPr>
      </w:pPr>
    </w:p>
    <w:p w14:paraId="67DDCB58" w14:textId="0B1CC23F" w:rsidR="00DA3DEA" w:rsidRDefault="002405E5" w:rsidP="008B0686">
      <w:pPr>
        <w:widowControl w:val="0"/>
        <w:tabs>
          <w:tab w:val="left" w:pos="0"/>
        </w:tabs>
        <w:spacing w:before="120" w:after="120" w:line="240" w:lineRule="auto"/>
        <w:ind w:left="0" w:firstLine="0"/>
        <w:rPr>
          <w:rFonts w:ascii="Arial" w:hAnsi="Arial" w:cs="Arial"/>
        </w:rPr>
      </w:pPr>
      <w:r w:rsidRPr="008D3E68">
        <w:rPr>
          <w:rFonts w:ascii="Arial" w:hAnsi="Arial" w:cs="Arial"/>
        </w:rPr>
        <w:t xml:space="preserve">contributions each Party has agreed to devote to the Project in the Project Application and as set out </w:t>
      </w:r>
      <w:r w:rsidR="008F1897">
        <w:rPr>
          <w:rFonts w:ascii="Arial" w:hAnsi="Arial" w:cs="Arial"/>
        </w:rPr>
        <w:t>i</w:t>
      </w:r>
      <w:r w:rsidRPr="008D3E68">
        <w:rPr>
          <w:rFonts w:ascii="Arial" w:hAnsi="Arial" w:cs="Arial"/>
        </w:rPr>
        <w:t>n the Schedule;</w:t>
      </w:r>
    </w:p>
    <w:p w14:paraId="76624EEF" w14:textId="5D461D7E" w:rsidR="002405E5" w:rsidRPr="008D3E68" w:rsidRDefault="00DA3DEA" w:rsidP="00012CAF">
      <w:pPr>
        <w:widowControl w:val="0"/>
        <w:spacing w:before="120" w:after="120" w:line="240" w:lineRule="auto"/>
        <w:ind w:left="0" w:firstLine="0"/>
        <w:jc w:val="left"/>
        <w:rPr>
          <w:rFonts w:ascii="Arial" w:hAnsi="Arial" w:cs="Arial"/>
        </w:rPr>
      </w:pPr>
      <w:r w:rsidRPr="008D3E68">
        <w:rPr>
          <w:rFonts w:ascii="Arial" w:hAnsi="Arial" w:cs="Arial"/>
          <w:b/>
        </w:rPr>
        <w:t xml:space="preserve">‘Effective Date’ </w:t>
      </w:r>
      <w:r w:rsidRPr="008D3E68">
        <w:rPr>
          <w:rFonts w:ascii="Arial" w:hAnsi="Arial" w:cs="Arial"/>
        </w:rPr>
        <w:t>shall</w:t>
      </w:r>
      <w:r w:rsidRPr="008D3E68">
        <w:rPr>
          <w:rFonts w:ascii="Arial" w:hAnsi="Arial" w:cs="Arial"/>
          <w:b/>
        </w:rPr>
        <w:t xml:space="preserve"> </w:t>
      </w:r>
      <w:r w:rsidRPr="008D3E68">
        <w:rPr>
          <w:rFonts w:ascii="Arial" w:hAnsi="Arial" w:cs="Arial"/>
        </w:rPr>
        <w:t xml:space="preserve">be the </w:t>
      </w:r>
      <w:r w:rsidR="008C01C9" w:rsidRPr="008D3E68">
        <w:rPr>
          <w:rFonts w:ascii="Arial" w:hAnsi="Arial" w:cs="Arial"/>
        </w:rPr>
        <w:t>date identified</w:t>
      </w:r>
      <w:r w:rsidR="006F2DC2">
        <w:rPr>
          <w:rFonts w:ascii="Arial" w:hAnsi="Arial" w:cs="Arial"/>
        </w:rPr>
        <w:t xml:space="preserve"> as the effective date</w:t>
      </w:r>
      <w:r w:rsidR="008C01C9" w:rsidRPr="008D3E68">
        <w:rPr>
          <w:rFonts w:ascii="Arial" w:hAnsi="Arial" w:cs="Arial"/>
        </w:rPr>
        <w:t xml:space="preserve"> in the Schedule</w:t>
      </w:r>
      <w:r w:rsidRPr="008D3E68">
        <w:rPr>
          <w:rFonts w:ascii="Arial" w:hAnsi="Arial" w:cs="Arial"/>
        </w:rPr>
        <w:t>.</w:t>
      </w:r>
      <w:r w:rsidRPr="008D3E68">
        <w:rPr>
          <w:rFonts w:ascii="Arial" w:hAnsi="Arial" w:cs="Arial"/>
          <w:b/>
        </w:rPr>
        <w:t xml:space="preserve"> </w:t>
      </w:r>
      <w:r w:rsidR="00ED36BD" w:rsidRPr="00ED36BD" w:rsidDel="00ED36BD">
        <w:rPr>
          <w:rFonts w:ascii="Arial" w:hAnsi="Arial" w:cs="Arial"/>
          <w:b/>
        </w:rPr>
        <w:t xml:space="preserve"> </w:t>
      </w:r>
      <w:r w:rsidR="002405E5" w:rsidRPr="008D3E68">
        <w:rPr>
          <w:rFonts w:ascii="Arial" w:hAnsi="Arial" w:cs="Arial"/>
          <w:b/>
          <w:bCs/>
        </w:rPr>
        <w:t>‘GST’</w:t>
      </w:r>
      <w:r w:rsidR="002405E5" w:rsidRPr="008D3E68">
        <w:rPr>
          <w:rFonts w:ascii="Arial" w:hAnsi="Arial" w:cs="Arial"/>
        </w:rPr>
        <w:t xml:space="preserve"> means the tax imposed by the GST </w:t>
      </w:r>
      <w:r w:rsidR="00F926A8">
        <w:rPr>
          <w:rFonts w:ascii="Arial" w:hAnsi="Arial" w:cs="Arial"/>
        </w:rPr>
        <w:t>Law</w:t>
      </w:r>
      <w:r w:rsidR="002405E5" w:rsidRPr="008D3E68">
        <w:rPr>
          <w:rFonts w:ascii="Arial" w:hAnsi="Arial" w:cs="Arial"/>
        </w:rPr>
        <w:t>;</w:t>
      </w:r>
    </w:p>
    <w:p w14:paraId="2ABF9F33" w14:textId="77777777" w:rsidR="008E49DE" w:rsidRPr="00A26EFB" w:rsidRDefault="008E49DE" w:rsidP="008E49DE">
      <w:pPr>
        <w:widowControl w:val="0"/>
        <w:spacing w:before="120" w:after="120" w:line="240" w:lineRule="auto"/>
        <w:ind w:left="0" w:firstLine="0"/>
        <w:rPr>
          <w:rFonts w:ascii="Arial" w:hAnsi="Arial" w:cs="Arial"/>
          <w:color w:val="000000" w:themeColor="text1"/>
        </w:rPr>
      </w:pPr>
      <w:r w:rsidRPr="00DE73A7">
        <w:rPr>
          <w:rFonts w:ascii="Arial" w:hAnsi="Arial" w:cs="Arial"/>
          <w:b/>
          <w:color w:val="000000" w:themeColor="text1"/>
          <w:lang w:val="en-GB"/>
        </w:rPr>
        <w:t>‘Good Clinical Practice’</w:t>
      </w:r>
      <w:r w:rsidRPr="00DE73A7">
        <w:rPr>
          <w:rFonts w:ascii="Arial" w:hAnsi="Arial" w:cs="Arial"/>
          <w:color w:val="000000" w:themeColor="text1"/>
          <w:lang w:val="en-GB"/>
        </w:rPr>
        <w:t xml:space="preserve"> </w:t>
      </w:r>
      <w:r w:rsidRPr="00DE73A7">
        <w:rPr>
          <w:rFonts w:ascii="Arial" w:hAnsi="Arial" w:cs="Arial"/>
          <w:color w:val="000000" w:themeColor="text1"/>
        </w:rPr>
        <w:t>means the International Conference on Harmonisation (ICH) Note for Guidance on Good Clinical Practice (CPMP/ICH/135/95) as adopted with annotation by the Therapeutic Goods Administration, or its replacement;</w:t>
      </w:r>
    </w:p>
    <w:p w14:paraId="347B12CC" w14:textId="144B2A84" w:rsidR="002405E5" w:rsidRPr="008D3E68" w:rsidRDefault="008E49DE" w:rsidP="008E49DE">
      <w:pPr>
        <w:widowControl w:val="0"/>
        <w:spacing w:before="120" w:after="120" w:line="240" w:lineRule="auto"/>
        <w:ind w:left="0" w:firstLine="0"/>
        <w:rPr>
          <w:rFonts w:ascii="Arial" w:hAnsi="Arial" w:cs="Arial"/>
        </w:rPr>
      </w:pPr>
      <w:r w:rsidRPr="008D3E68">
        <w:rPr>
          <w:rFonts w:ascii="Arial" w:hAnsi="Arial" w:cs="Arial"/>
          <w:b/>
          <w:bCs/>
        </w:rPr>
        <w:t xml:space="preserve"> </w:t>
      </w:r>
      <w:r w:rsidR="002405E5" w:rsidRPr="008D3E68">
        <w:rPr>
          <w:rFonts w:ascii="Arial" w:hAnsi="Arial" w:cs="Arial"/>
          <w:b/>
          <w:bCs/>
        </w:rPr>
        <w:t>‘GST L</w:t>
      </w:r>
      <w:r w:rsidR="00F926A8">
        <w:rPr>
          <w:rFonts w:ascii="Arial" w:hAnsi="Arial" w:cs="Arial"/>
          <w:b/>
          <w:bCs/>
        </w:rPr>
        <w:t>aw</w:t>
      </w:r>
      <w:r w:rsidR="002405E5" w:rsidRPr="008D3E68">
        <w:rPr>
          <w:rFonts w:ascii="Arial" w:hAnsi="Arial" w:cs="Arial"/>
          <w:b/>
          <w:bCs/>
        </w:rPr>
        <w:t>’</w:t>
      </w:r>
      <w:r w:rsidR="002405E5" w:rsidRPr="008D3E68">
        <w:rPr>
          <w:rFonts w:ascii="Arial" w:hAnsi="Arial" w:cs="Arial"/>
        </w:rPr>
        <w:t xml:space="preserve"> </w:t>
      </w:r>
      <w:r w:rsidR="00F926A8">
        <w:rPr>
          <w:rFonts w:ascii="Arial" w:hAnsi="Arial" w:cs="Arial"/>
        </w:rPr>
        <w:t xml:space="preserve">has the meaning attributed to that term in </w:t>
      </w:r>
      <w:r w:rsidR="002405E5" w:rsidRPr="008D3E68">
        <w:rPr>
          <w:rFonts w:ascii="Arial" w:hAnsi="Arial" w:cs="Arial"/>
        </w:rPr>
        <w:t xml:space="preserve">the </w:t>
      </w:r>
      <w:r w:rsidR="002405E5" w:rsidRPr="008D3E68">
        <w:rPr>
          <w:rFonts w:ascii="Arial" w:hAnsi="Arial" w:cs="Arial"/>
          <w:i/>
        </w:rPr>
        <w:t>A New Tax System (Goods and Services Tax) Act</w:t>
      </w:r>
      <w:r w:rsidR="002405E5" w:rsidRPr="008D3E68">
        <w:rPr>
          <w:rFonts w:ascii="Arial" w:hAnsi="Arial" w:cs="Arial"/>
        </w:rPr>
        <w:t xml:space="preserve"> 1999;</w:t>
      </w:r>
    </w:p>
    <w:p w14:paraId="71E4A5C6" w14:textId="77777777" w:rsidR="000A6CC8" w:rsidRPr="00DD561B" w:rsidRDefault="000A6CC8" w:rsidP="000A6CC8">
      <w:pPr>
        <w:pStyle w:val="BodyText2"/>
        <w:spacing w:before="120" w:after="0" w:line="240" w:lineRule="auto"/>
        <w:rPr>
          <w:sz w:val="20"/>
          <w:szCs w:val="20"/>
        </w:rPr>
      </w:pPr>
      <w:r>
        <w:rPr>
          <w:b/>
          <w:bCs/>
          <w:sz w:val="20"/>
          <w:szCs w:val="20"/>
        </w:rPr>
        <w:t>‘</w:t>
      </w:r>
      <w:r w:rsidRPr="00DD561B">
        <w:rPr>
          <w:b/>
          <w:bCs/>
          <w:sz w:val="20"/>
          <w:szCs w:val="20"/>
        </w:rPr>
        <w:t>HREC</w:t>
      </w:r>
      <w:r>
        <w:rPr>
          <w:b/>
          <w:bCs/>
          <w:sz w:val="20"/>
          <w:szCs w:val="20"/>
        </w:rPr>
        <w:t>’</w:t>
      </w:r>
      <w:r w:rsidRPr="00DD561B">
        <w:rPr>
          <w:sz w:val="20"/>
          <w:szCs w:val="20"/>
        </w:rPr>
        <w:t xml:space="preserve"> means the </w:t>
      </w:r>
      <w:r w:rsidRPr="00CE25CE">
        <w:rPr>
          <w:color w:val="000000" w:themeColor="text1"/>
          <w:sz w:val="20"/>
          <w:szCs w:val="20"/>
        </w:rPr>
        <w:t xml:space="preserve">SA Health </w:t>
      </w:r>
      <w:r w:rsidRPr="00DD561B">
        <w:rPr>
          <w:sz w:val="20"/>
          <w:szCs w:val="20"/>
        </w:rPr>
        <w:t xml:space="preserve">Human Research Ethics Committee </w:t>
      </w:r>
      <w:r w:rsidRPr="00CE25CE">
        <w:rPr>
          <w:rFonts w:cs="Arial"/>
          <w:color w:val="000000" w:themeColor="text1"/>
          <w:sz w:val="20"/>
          <w:szCs w:val="20"/>
        </w:rPr>
        <w:t xml:space="preserve">or another suitable </w:t>
      </w:r>
      <w:r w:rsidRPr="00CE25CE">
        <w:rPr>
          <w:color w:val="000000" w:themeColor="text1"/>
          <w:sz w:val="20"/>
          <w:szCs w:val="20"/>
        </w:rPr>
        <w:t xml:space="preserve">Human Research Ethics Committee </w:t>
      </w:r>
      <w:r w:rsidRPr="00CE25CE">
        <w:rPr>
          <w:rFonts w:cs="Arial"/>
          <w:color w:val="000000" w:themeColor="text1"/>
          <w:sz w:val="20"/>
          <w:szCs w:val="20"/>
        </w:rPr>
        <w:t xml:space="preserve">recognised under the mutual recognition arrangements of SA Health </w:t>
      </w:r>
      <w:r w:rsidRPr="00DD561B">
        <w:rPr>
          <w:sz w:val="20"/>
          <w:szCs w:val="20"/>
        </w:rPr>
        <w:t xml:space="preserve">reviewing the </w:t>
      </w:r>
      <w:r>
        <w:rPr>
          <w:sz w:val="20"/>
          <w:szCs w:val="20"/>
        </w:rPr>
        <w:t>Study</w:t>
      </w:r>
      <w:r w:rsidRPr="00DD561B">
        <w:rPr>
          <w:sz w:val="20"/>
          <w:szCs w:val="20"/>
        </w:rPr>
        <w:t xml:space="preserve"> as set out the </w:t>
      </w:r>
      <w:r w:rsidRPr="00DD561B">
        <w:rPr>
          <w:bCs/>
          <w:sz w:val="20"/>
          <w:szCs w:val="20"/>
        </w:rPr>
        <w:t>Schedule</w:t>
      </w:r>
      <w:r w:rsidRPr="00DD561B">
        <w:rPr>
          <w:sz w:val="20"/>
          <w:szCs w:val="20"/>
        </w:rPr>
        <w:t>.</w:t>
      </w:r>
    </w:p>
    <w:p w14:paraId="708CEC35" w14:textId="791ADC4B" w:rsidR="002405E5" w:rsidRPr="008D3E68" w:rsidRDefault="002405E5" w:rsidP="008B0686">
      <w:pPr>
        <w:widowControl w:val="0"/>
        <w:spacing w:before="120" w:after="120" w:line="240" w:lineRule="auto"/>
        <w:ind w:left="0" w:firstLine="0"/>
        <w:rPr>
          <w:rFonts w:ascii="Arial" w:hAnsi="Arial" w:cs="Arial"/>
          <w:lang w:val="en-US"/>
        </w:rPr>
      </w:pPr>
      <w:r w:rsidRPr="008D3E68">
        <w:rPr>
          <w:rFonts w:ascii="Arial" w:hAnsi="Arial" w:cs="Arial"/>
          <w:b/>
          <w:bCs/>
          <w:lang w:val="en-US"/>
        </w:rPr>
        <w:t>'Intellectual Property'</w:t>
      </w:r>
      <w:r w:rsidRPr="008D3E68">
        <w:rPr>
          <w:rFonts w:ascii="Arial" w:hAnsi="Arial" w:cs="Arial"/>
          <w:lang w:val="en-US"/>
        </w:rPr>
        <w:t xml:space="preserve"> includes all copyright and neighbouring rights, all rights in relation to inventions (including patent rights), plant varieties,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 as defined in Article 2 of the World Intellectual Property Organisation Convention of July 1967;</w:t>
      </w:r>
    </w:p>
    <w:p w14:paraId="179C26FD" w14:textId="034C17FD" w:rsidR="00D95B75" w:rsidRPr="008D3E68" w:rsidRDefault="00D95B75" w:rsidP="008B0686">
      <w:pPr>
        <w:widowControl w:val="0"/>
        <w:spacing w:before="120" w:after="120" w:line="240" w:lineRule="auto"/>
        <w:ind w:left="0" w:firstLine="0"/>
        <w:rPr>
          <w:rFonts w:ascii="Arial" w:hAnsi="Arial" w:cs="Arial"/>
          <w:b/>
          <w:bCs/>
        </w:rPr>
      </w:pPr>
      <w:r w:rsidRPr="008D3E68">
        <w:rPr>
          <w:rFonts w:ascii="Arial" w:hAnsi="Arial" w:cs="Arial"/>
          <w:b/>
          <w:bCs/>
        </w:rPr>
        <w:t xml:space="preserve">‘Parties’ </w:t>
      </w:r>
      <w:r w:rsidRPr="008D3E68">
        <w:rPr>
          <w:rFonts w:ascii="Arial" w:hAnsi="Arial" w:cs="Arial"/>
          <w:bCs/>
        </w:rPr>
        <w:t xml:space="preserve">mean the Parties to this Agreement and their respective successors and permitted assigns, and </w:t>
      </w:r>
      <w:r w:rsidRPr="008D3E68">
        <w:rPr>
          <w:rFonts w:ascii="Arial" w:hAnsi="Arial" w:cs="Arial"/>
          <w:b/>
          <w:bCs/>
        </w:rPr>
        <w:t>‘Party’</w:t>
      </w:r>
      <w:r w:rsidRPr="008D3E68">
        <w:rPr>
          <w:rFonts w:ascii="Arial" w:hAnsi="Arial" w:cs="Arial"/>
          <w:bCs/>
        </w:rPr>
        <w:t xml:space="preserve"> means any one of them.</w:t>
      </w:r>
    </w:p>
    <w:p w14:paraId="23BE80E9" w14:textId="18A4B9B6" w:rsidR="00DD561B" w:rsidRPr="00DD561B" w:rsidRDefault="00DD561B" w:rsidP="008B0686">
      <w:pPr>
        <w:widowControl w:val="0"/>
        <w:spacing w:before="120" w:after="120" w:line="240" w:lineRule="auto"/>
        <w:ind w:left="0" w:firstLine="0"/>
        <w:rPr>
          <w:rFonts w:ascii="Arial" w:hAnsi="Arial" w:cs="Arial"/>
          <w:b/>
          <w:bCs/>
        </w:rPr>
      </w:pPr>
      <w:r w:rsidRPr="00DD561B">
        <w:rPr>
          <w:rFonts w:ascii="Arial" w:hAnsi="Arial" w:cs="Arial"/>
        </w:rPr>
        <w:t>“</w:t>
      </w:r>
      <w:r w:rsidRPr="00DD561B">
        <w:rPr>
          <w:rFonts w:ascii="Arial" w:hAnsi="Arial" w:cs="Arial"/>
          <w:b/>
        </w:rPr>
        <w:t>Personal Information</w:t>
      </w:r>
      <w:r w:rsidRPr="00DD561B">
        <w:rPr>
          <w:rFonts w:ascii="Arial" w:hAnsi="Arial" w:cs="Arial"/>
        </w:rPr>
        <w:t>” means information or an opinion (including information or an opinion forming part of a database), whether true or not, and whether recorded in a material form or not, about a natural person whose identity is apparent, or can reasonably be ascertained, from the information or opinion;</w:t>
      </w:r>
    </w:p>
    <w:p w14:paraId="5C90811D" w14:textId="18134D52" w:rsidR="00D95B75" w:rsidRDefault="00D95B75" w:rsidP="008B0686">
      <w:pPr>
        <w:widowControl w:val="0"/>
        <w:spacing w:before="120" w:after="120" w:line="240" w:lineRule="auto"/>
        <w:ind w:left="0" w:firstLine="0"/>
        <w:rPr>
          <w:rFonts w:ascii="Arial" w:hAnsi="Arial" w:cs="Arial"/>
          <w:bCs/>
        </w:rPr>
      </w:pPr>
      <w:r w:rsidRPr="008D3E68">
        <w:rPr>
          <w:rFonts w:ascii="Arial" w:hAnsi="Arial" w:cs="Arial"/>
          <w:b/>
          <w:bCs/>
        </w:rPr>
        <w:t>‘Pri</w:t>
      </w:r>
      <w:r w:rsidR="00FD3B09" w:rsidRPr="008D3E68">
        <w:rPr>
          <w:rFonts w:ascii="Arial" w:hAnsi="Arial" w:cs="Arial"/>
          <w:b/>
          <w:bCs/>
        </w:rPr>
        <w:t>n</w:t>
      </w:r>
      <w:r w:rsidRPr="008D3E68">
        <w:rPr>
          <w:rFonts w:ascii="Arial" w:hAnsi="Arial" w:cs="Arial"/>
          <w:b/>
          <w:bCs/>
        </w:rPr>
        <w:t xml:space="preserve">cipal Investigator’ </w:t>
      </w:r>
      <w:r w:rsidR="00462D21">
        <w:rPr>
          <w:rFonts w:ascii="Arial" w:hAnsi="Arial" w:cs="Arial"/>
          <w:bCs/>
        </w:rPr>
        <w:t>means the lead investigator</w:t>
      </w:r>
      <w:r w:rsidRPr="008D3E68">
        <w:rPr>
          <w:rFonts w:ascii="Arial" w:hAnsi="Arial" w:cs="Arial"/>
          <w:bCs/>
        </w:rPr>
        <w:t xml:space="preserve"> </w:t>
      </w:r>
      <w:r w:rsidR="00462D21" w:rsidRPr="008D3E68">
        <w:rPr>
          <w:rFonts w:ascii="Arial" w:hAnsi="Arial" w:cs="Arial"/>
        </w:rPr>
        <w:t>identified in the Schedule</w:t>
      </w:r>
      <w:r w:rsidR="00462D21" w:rsidRPr="008D3E68">
        <w:rPr>
          <w:rFonts w:ascii="Arial" w:hAnsi="Arial" w:cs="Arial"/>
          <w:bCs/>
        </w:rPr>
        <w:t xml:space="preserve"> </w:t>
      </w:r>
      <w:r w:rsidR="00462D21" w:rsidRPr="008D3E68">
        <w:rPr>
          <w:rFonts w:ascii="Arial" w:hAnsi="Arial" w:cs="Arial"/>
        </w:rPr>
        <w:t xml:space="preserve">taking overall responsibility </w:t>
      </w:r>
      <w:r w:rsidRPr="008D3E68">
        <w:rPr>
          <w:rFonts w:ascii="Arial" w:hAnsi="Arial" w:cs="Arial"/>
          <w:bCs/>
        </w:rPr>
        <w:t>for the conduct and management of the Project.</w:t>
      </w:r>
    </w:p>
    <w:p w14:paraId="2EB62122" w14:textId="3F97493B" w:rsidR="002405E5" w:rsidRDefault="002405E5" w:rsidP="008B0686">
      <w:pPr>
        <w:widowControl w:val="0"/>
        <w:spacing w:before="120" w:after="120" w:line="240" w:lineRule="auto"/>
        <w:ind w:left="0" w:firstLine="0"/>
        <w:rPr>
          <w:rFonts w:ascii="Arial" w:hAnsi="Arial" w:cs="Arial"/>
        </w:rPr>
      </w:pPr>
      <w:r w:rsidRPr="008D3E68">
        <w:rPr>
          <w:rFonts w:ascii="Arial" w:hAnsi="Arial" w:cs="Arial"/>
          <w:b/>
          <w:bCs/>
        </w:rPr>
        <w:t xml:space="preserve">‘Project’ </w:t>
      </w:r>
      <w:r w:rsidR="008D7BA0" w:rsidRPr="008D3E68">
        <w:rPr>
          <w:rFonts w:ascii="Arial" w:hAnsi="Arial" w:cs="Arial"/>
        </w:rPr>
        <w:t>means the project detailed in the Schedule</w:t>
      </w:r>
      <w:r w:rsidR="00333813" w:rsidRPr="008D3E68">
        <w:rPr>
          <w:rFonts w:ascii="Arial" w:hAnsi="Arial" w:cs="Arial"/>
        </w:rPr>
        <w:t xml:space="preserve"> and the Project Plan</w:t>
      </w:r>
      <w:r w:rsidR="00D95B75" w:rsidRPr="008D3E68">
        <w:rPr>
          <w:rFonts w:ascii="Arial" w:hAnsi="Arial" w:cs="Arial"/>
        </w:rPr>
        <w:t>.</w:t>
      </w:r>
    </w:p>
    <w:p w14:paraId="29E145B6" w14:textId="0AC025A8" w:rsidR="00F93A93" w:rsidRPr="008D3E68" w:rsidRDefault="00F93A93" w:rsidP="008B0686">
      <w:pPr>
        <w:widowControl w:val="0"/>
        <w:spacing w:before="120" w:after="120" w:line="240" w:lineRule="auto"/>
        <w:ind w:left="0" w:firstLine="0"/>
        <w:rPr>
          <w:rFonts w:ascii="Arial" w:hAnsi="Arial" w:cs="Arial"/>
        </w:rPr>
      </w:pPr>
      <w:r w:rsidRPr="00F93A93">
        <w:rPr>
          <w:rFonts w:ascii="Arial" w:hAnsi="Arial" w:cs="Arial"/>
          <w:b/>
        </w:rPr>
        <w:t>‘Project Application’</w:t>
      </w:r>
      <w:r>
        <w:rPr>
          <w:rFonts w:ascii="Arial" w:hAnsi="Arial" w:cs="Arial"/>
        </w:rPr>
        <w:t xml:space="preserve"> means the project application document (if any) attached as an appendix to this Agreement.</w:t>
      </w:r>
    </w:p>
    <w:p w14:paraId="1C21E8E6" w14:textId="1A5EF1B9" w:rsidR="00333813" w:rsidRPr="008D3E68" w:rsidRDefault="00333813" w:rsidP="008B0686">
      <w:pPr>
        <w:widowControl w:val="0"/>
        <w:spacing w:before="120" w:after="120" w:line="240" w:lineRule="auto"/>
        <w:ind w:left="0" w:firstLine="0"/>
        <w:rPr>
          <w:rFonts w:ascii="Arial" w:hAnsi="Arial" w:cs="Arial"/>
        </w:rPr>
      </w:pPr>
      <w:r w:rsidRPr="008D3E68">
        <w:rPr>
          <w:rFonts w:ascii="Arial" w:hAnsi="Arial" w:cs="Arial"/>
          <w:b/>
        </w:rPr>
        <w:t>‘Project Plan’</w:t>
      </w:r>
      <w:r w:rsidRPr="008D3E68">
        <w:rPr>
          <w:rFonts w:ascii="Arial" w:hAnsi="Arial" w:cs="Arial"/>
        </w:rPr>
        <w:t xml:space="preserve"> means the </w:t>
      </w:r>
      <w:r w:rsidR="003752CF" w:rsidRPr="008D3E68">
        <w:rPr>
          <w:rFonts w:ascii="Arial" w:hAnsi="Arial" w:cs="Arial"/>
        </w:rPr>
        <w:t>document</w:t>
      </w:r>
      <w:r w:rsidR="004C3B2C">
        <w:rPr>
          <w:rFonts w:ascii="Arial" w:hAnsi="Arial" w:cs="Arial"/>
        </w:rPr>
        <w:t>/s</w:t>
      </w:r>
      <w:r w:rsidR="0048445A" w:rsidRPr="008D3E68">
        <w:rPr>
          <w:rFonts w:ascii="Arial" w:hAnsi="Arial" w:cs="Arial"/>
        </w:rPr>
        <w:t xml:space="preserve"> </w:t>
      </w:r>
      <w:r w:rsidRPr="008D3E68">
        <w:rPr>
          <w:rFonts w:ascii="Arial" w:hAnsi="Arial" w:cs="Arial"/>
        </w:rPr>
        <w:t>describing the Project</w:t>
      </w:r>
      <w:r w:rsidR="003752CF" w:rsidRPr="008D3E68">
        <w:rPr>
          <w:rFonts w:ascii="Arial" w:hAnsi="Arial" w:cs="Arial"/>
        </w:rPr>
        <w:t xml:space="preserve"> </w:t>
      </w:r>
      <w:r w:rsidR="004C3B2C">
        <w:rPr>
          <w:rFonts w:ascii="Arial" w:hAnsi="Arial" w:cs="Arial"/>
        </w:rPr>
        <w:t xml:space="preserve">and requirements for the Project </w:t>
      </w:r>
      <w:r w:rsidR="003752CF" w:rsidRPr="008D3E68">
        <w:rPr>
          <w:rFonts w:ascii="Arial" w:hAnsi="Arial" w:cs="Arial"/>
        </w:rPr>
        <w:t>at Appendix 1</w:t>
      </w:r>
      <w:r w:rsidR="00F93A93">
        <w:rPr>
          <w:rFonts w:ascii="Arial" w:hAnsi="Arial" w:cs="Arial"/>
        </w:rPr>
        <w:t>.</w:t>
      </w:r>
    </w:p>
    <w:p w14:paraId="5BF08756" w14:textId="77777777" w:rsidR="00D95B75" w:rsidRPr="008D3E68" w:rsidRDefault="00D95B75" w:rsidP="008B0686">
      <w:pPr>
        <w:widowControl w:val="0"/>
        <w:spacing w:before="120" w:after="120" w:line="240" w:lineRule="auto"/>
        <w:ind w:left="0" w:firstLine="0"/>
        <w:rPr>
          <w:rFonts w:ascii="Arial" w:hAnsi="Arial" w:cs="Arial"/>
        </w:rPr>
      </w:pPr>
      <w:r w:rsidRPr="008D3E68">
        <w:rPr>
          <w:rFonts w:ascii="Arial" w:hAnsi="Arial" w:cs="Arial"/>
          <w:b/>
          <w:bCs/>
        </w:rPr>
        <w:t>‘Project Results’</w:t>
      </w:r>
      <w:r w:rsidRPr="008D3E68">
        <w:rPr>
          <w:rFonts w:ascii="Arial" w:hAnsi="Arial" w:cs="Arial"/>
        </w:rPr>
        <w:t xml:space="preserve"> </w:t>
      </w:r>
      <w:r w:rsidRPr="008D3E68">
        <w:rPr>
          <w:rFonts w:ascii="Arial" w:hAnsi="Arial" w:cs="Arial"/>
          <w:bCs/>
        </w:rPr>
        <w:t>means any research data, research papers and documents, trial and test results, experiments, products and items and which includes any and all improvements, enhancement, improvement, development, modification or adaptation of Background IP created or developed by one or both of the Parties in carrying out the Project.</w:t>
      </w:r>
    </w:p>
    <w:p w14:paraId="6E5655B7" w14:textId="77777777" w:rsidR="008E49DE" w:rsidRPr="00DE73A7" w:rsidRDefault="008E49DE" w:rsidP="008E49DE">
      <w:pPr>
        <w:widowControl w:val="0"/>
        <w:spacing w:before="120" w:after="120" w:line="240" w:lineRule="auto"/>
        <w:ind w:left="0" w:firstLine="0"/>
        <w:rPr>
          <w:rFonts w:ascii="Arial" w:hAnsi="Arial" w:cs="Arial"/>
          <w:color w:val="000000" w:themeColor="text1"/>
        </w:rPr>
      </w:pPr>
      <w:r w:rsidRPr="00DE73A7">
        <w:rPr>
          <w:rFonts w:ascii="Arial" w:hAnsi="Arial" w:cs="Arial"/>
          <w:b/>
          <w:color w:val="000000" w:themeColor="text1"/>
        </w:rPr>
        <w:t>‘Regulatory Authority’</w:t>
      </w:r>
      <w:r w:rsidRPr="00DE73A7">
        <w:rPr>
          <w:rFonts w:ascii="Arial" w:hAnsi="Arial" w:cs="Arial"/>
          <w:color w:val="000000" w:themeColor="text1"/>
        </w:rPr>
        <w:t xml:space="preserve"> means statutory authority which has jurisdiction over the conduct of the Study at the Study Site;</w:t>
      </w:r>
    </w:p>
    <w:p w14:paraId="01233FC0" w14:textId="77777777" w:rsidR="008E49DE" w:rsidRPr="00DE73A7" w:rsidRDefault="008E49DE" w:rsidP="008E49DE">
      <w:pPr>
        <w:widowControl w:val="0"/>
        <w:spacing w:before="120" w:after="120" w:line="240" w:lineRule="auto"/>
        <w:ind w:left="0" w:firstLine="0"/>
        <w:rPr>
          <w:rFonts w:ascii="Arial" w:hAnsi="Arial" w:cs="Arial"/>
          <w:color w:val="000000" w:themeColor="text1"/>
        </w:rPr>
      </w:pPr>
      <w:r w:rsidRPr="00DE73A7">
        <w:rPr>
          <w:rFonts w:ascii="Arial" w:hAnsi="Arial" w:cs="Arial"/>
          <w:b/>
          <w:color w:val="000000" w:themeColor="text1"/>
        </w:rPr>
        <w:t>‘Research Governance Officer/s’</w:t>
      </w:r>
      <w:r w:rsidRPr="00DE73A7">
        <w:rPr>
          <w:rFonts w:ascii="Arial" w:hAnsi="Arial" w:cs="Arial"/>
          <w:color w:val="000000" w:themeColor="text1"/>
        </w:rPr>
        <w:t xml:space="preserve"> means any officer appointed by SA Health authorised to conduct site specific assessments and manage research governance requirements on behalf of SA Health;</w:t>
      </w:r>
    </w:p>
    <w:p w14:paraId="273EB106" w14:textId="7832B610" w:rsidR="001B61C3" w:rsidRPr="00DE73A7" w:rsidRDefault="001B61C3" w:rsidP="008E49DE">
      <w:pPr>
        <w:widowControl w:val="0"/>
        <w:spacing w:before="120" w:after="120" w:line="240" w:lineRule="auto"/>
        <w:ind w:left="0" w:firstLine="0"/>
        <w:rPr>
          <w:rFonts w:ascii="Arial" w:hAnsi="Arial" w:cs="Arial"/>
        </w:rPr>
      </w:pPr>
      <w:r w:rsidRPr="00DE73A7">
        <w:rPr>
          <w:rFonts w:ascii="Arial" w:hAnsi="Arial" w:cs="Arial"/>
          <w:b/>
          <w:bCs/>
        </w:rPr>
        <w:t xml:space="preserve">‘SA Health’ </w:t>
      </w:r>
      <w:r w:rsidRPr="00DE73A7">
        <w:rPr>
          <w:rFonts w:ascii="Arial" w:hAnsi="Arial" w:cs="Arial"/>
          <w:bCs/>
        </w:rPr>
        <w:t xml:space="preserve">means </w:t>
      </w:r>
      <w:r w:rsidRPr="00DE73A7">
        <w:rPr>
          <w:rFonts w:ascii="Arial" w:hAnsi="Arial" w:cs="Arial"/>
        </w:rPr>
        <w:t>the institutions and administrative units comprising the South Australian Government health portfolio, including:</w:t>
      </w:r>
    </w:p>
    <w:p w14:paraId="2B19EA41" w14:textId="77777777" w:rsidR="001B61C3" w:rsidRPr="00DE73A7" w:rsidRDefault="001B61C3" w:rsidP="001B61C3">
      <w:pPr>
        <w:pStyle w:val="ListParagraph"/>
        <w:widowControl w:val="0"/>
        <w:numPr>
          <w:ilvl w:val="4"/>
          <w:numId w:val="25"/>
        </w:numPr>
        <w:autoSpaceDE w:val="0"/>
        <w:autoSpaceDN w:val="0"/>
        <w:spacing w:after="0" w:line="240" w:lineRule="auto"/>
        <w:ind w:left="567" w:right="136" w:hanging="567"/>
        <w:contextualSpacing w:val="0"/>
        <w:jc w:val="both"/>
        <w:rPr>
          <w:rFonts w:ascii="Arial" w:hAnsi="Arial" w:cs="Arial"/>
          <w:sz w:val="20"/>
          <w:szCs w:val="20"/>
        </w:rPr>
      </w:pPr>
      <w:r w:rsidRPr="00DE73A7">
        <w:rPr>
          <w:rFonts w:ascii="Arial" w:hAnsi="Arial" w:cs="Arial"/>
          <w:sz w:val="20"/>
          <w:szCs w:val="20"/>
        </w:rPr>
        <w:t>the Minister for Health and Wellbeing;</w:t>
      </w:r>
    </w:p>
    <w:p w14:paraId="1C3C867F" w14:textId="77777777" w:rsidR="001B61C3" w:rsidRPr="00DE73A7" w:rsidRDefault="001B61C3" w:rsidP="001B61C3">
      <w:pPr>
        <w:pStyle w:val="ListParagraph"/>
        <w:widowControl w:val="0"/>
        <w:numPr>
          <w:ilvl w:val="4"/>
          <w:numId w:val="25"/>
        </w:numPr>
        <w:autoSpaceDE w:val="0"/>
        <w:autoSpaceDN w:val="0"/>
        <w:spacing w:after="0" w:line="240" w:lineRule="auto"/>
        <w:ind w:left="567" w:right="136" w:hanging="567"/>
        <w:contextualSpacing w:val="0"/>
        <w:jc w:val="both"/>
        <w:rPr>
          <w:rFonts w:ascii="Arial" w:hAnsi="Arial" w:cs="Arial"/>
          <w:sz w:val="20"/>
          <w:szCs w:val="20"/>
        </w:rPr>
      </w:pPr>
      <w:r w:rsidRPr="00DE73A7">
        <w:rPr>
          <w:rFonts w:ascii="Arial" w:hAnsi="Arial" w:cs="Arial"/>
          <w:sz w:val="20"/>
          <w:szCs w:val="20"/>
        </w:rPr>
        <w:t>the Department for Health and Wellbeing;</w:t>
      </w:r>
    </w:p>
    <w:p w14:paraId="59008988" w14:textId="77777777" w:rsidR="001B61C3" w:rsidRPr="00DE73A7" w:rsidRDefault="001B61C3" w:rsidP="001B61C3">
      <w:pPr>
        <w:pStyle w:val="ListParagraph"/>
        <w:widowControl w:val="0"/>
        <w:numPr>
          <w:ilvl w:val="4"/>
          <w:numId w:val="25"/>
        </w:numPr>
        <w:autoSpaceDE w:val="0"/>
        <w:autoSpaceDN w:val="0"/>
        <w:spacing w:after="0" w:line="240" w:lineRule="auto"/>
        <w:ind w:left="567" w:right="136" w:hanging="567"/>
        <w:contextualSpacing w:val="0"/>
        <w:jc w:val="both"/>
        <w:rPr>
          <w:rFonts w:ascii="Arial" w:hAnsi="Arial" w:cs="Arial"/>
          <w:sz w:val="20"/>
          <w:szCs w:val="20"/>
        </w:rPr>
      </w:pPr>
      <w:r w:rsidRPr="00DE73A7">
        <w:rPr>
          <w:rFonts w:ascii="Arial" w:hAnsi="Arial" w:cs="Arial"/>
          <w:sz w:val="20"/>
          <w:szCs w:val="20"/>
        </w:rPr>
        <w:t>Wellbeing SA;</w:t>
      </w:r>
    </w:p>
    <w:p w14:paraId="04A9069E" w14:textId="77777777" w:rsidR="001B61C3" w:rsidRPr="00DE73A7" w:rsidRDefault="001B61C3" w:rsidP="001B61C3">
      <w:pPr>
        <w:pStyle w:val="ListParagraph"/>
        <w:widowControl w:val="0"/>
        <w:numPr>
          <w:ilvl w:val="4"/>
          <w:numId w:val="25"/>
        </w:numPr>
        <w:autoSpaceDE w:val="0"/>
        <w:autoSpaceDN w:val="0"/>
        <w:spacing w:after="0" w:line="240" w:lineRule="auto"/>
        <w:ind w:left="567" w:right="136" w:hanging="567"/>
        <w:contextualSpacing w:val="0"/>
        <w:jc w:val="both"/>
        <w:rPr>
          <w:rFonts w:ascii="Arial" w:hAnsi="Arial" w:cs="Arial"/>
          <w:sz w:val="20"/>
          <w:szCs w:val="20"/>
        </w:rPr>
      </w:pPr>
      <w:r w:rsidRPr="00DE73A7">
        <w:rPr>
          <w:rFonts w:ascii="Arial" w:hAnsi="Arial" w:cs="Arial"/>
          <w:sz w:val="20"/>
          <w:szCs w:val="20"/>
        </w:rPr>
        <w:t>a hospital incorporated under the Health Care Act 2008 (SA); and</w:t>
      </w:r>
    </w:p>
    <w:p w14:paraId="636F9790" w14:textId="77777777" w:rsidR="001B61C3" w:rsidRPr="00DE73A7" w:rsidRDefault="001B61C3" w:rsidP="001B61C3">
      <w:pPr>
        <w:pStyle w:val="ListParagraph"/>
        <w:widowControl w:val="0"/>
        <w:numPr>
          <w:ilvl w:val="4"/>
          <w:numId w:val="25"/>
        </w:numPr>
        <w:autoSpaceDE w:val="0"/>
        <w:autoSpaceDN w:val="0"/>
        <w:spacing w:after="0" w:line="240" w:lineRule="auto"/>
        <w:ind w:left="567" w:right="136" w:hanging="567"/>
        <w:contextualSpacing w:val="0"/>
        <w:jc w:val="both"/>
        <w:rPr>
          <w:rFonts w:ascii="Arial" w:hAnsi="Arial" w:cs="Arial"/>
          <w:sz w:val="20"/>
          <w:szCs w:val="20"/>
        </w:rPr>
      </w:pPr>
      <w:r w:rsidRPr="00DE73A7">
        <w:rPr>
          <w:rFonts w:ascii="Arial" w:hAnsi="Arial" w:cs="Arial"/>
          <w:sz w:val="20"/>
          <w:szCs w:val="20"/>
        </w:rPr>
        <w:t>SA Ambulance Service.</w:t>
      </w:r>
    </w:p>
    <w:p w14:paraId="3584C888" w14:textId="75A5C3E0" w:rsidR="002405E5" w:rsidRPr="008D3E68" w:rsidRDefault="002405E5" w:rsidP="008B0686">
      <w:pPr>
        <w:widowControl w:val="0"/>
        <w:spacing w:before="120" w:after="120" w:line="240" w:lineRule="auto"/>
        <w:ind w:left="0" w:firstLine="0"/>
        <w:rPr>
          <w:rFonts w:ascii="Arial" w:hAnsi="Arial" w:cs="Arial"/>
          <w:bCs/>
        </w:rPr>
      </w:pPr>
      <w:r w:rsidRPr="008D3E68">
        <w:rPr>
          <w:rFonts w:ascii="Arial" w:hAnsi="Arial" w:cs="Arial"/>
          <w:b/>
          <w:bCs/>
        </w:rPr>
        <w:t xml:space="preserve">‘Schedule’ </w:t>
      </w:r>
      <w:r w:rsidR="009522DC">
        <w:rPr>
          <w:rFonts w:ascii="Arial" w:hAnsi="Arial" w:cs="Arial"/>
          <w:bCs/>
        </w:rPr>
        <w:t>means a Schedule to this A</w:t>
      </w:r>
      <w:r w:rsidRPr="008D3E68">
        <w:rPr>
          <w:rFonts w:ascii="Arial" w:hAnsi="Arial" w:cs="Arial"/>
          <w:bCs/>
        </w:rPr>
        <w:t>greement;</w:t>
      </w:r>
    </w:p>
    <w:p w14:paraId="420DDE86" w14:textId="7CBA39BD" w:rsidR="002405E5" w:rsidRPr="008D3E68" w:rsidRDefault="002405E5" w:rsidP="008B0686">
      <w:pPr>
        <w:widowControl w:val="0"/>
        <w:spacing w:before="120" w:after="120" w:line="240" w:lineRule="auto"/>
        <w:ind w:left="0" w:firstLine="0"/>
        <w:rPr>
          <w:rFonts w:ascii="Arial" w:hAnsi="Arial" w:cs="Arial"/>
        </w:rPr>
      </w:pPr>
      <w:r w:rsidRPr="008D3E68">
        <w:rPr>
          <w:rFonts w:ascii="Arial" w:hAnsi="Arial" w:cs="Arial"/>
          <w:b/>
          <w:bCs/>
        </w:rPr>
        <w:t>'Project I</w:t>
      </w:r>
      <w:r w:rsidR="007B02A5" w:rsidRPr="008D3E68">
        <w:rPr>
          <w:rFonts w:ascii="Arial" w:hAnsi="Arial" w:cs="Arial"/>
          <w:b/>
          <w:bCs/>
        </w:rPr>
        <w:t>P</w:t>
      </w:r>
      <w:r w:rsidRPr="008D3E68">
        <w:rPr>
          <w:rFonts w:ascii="Arial" w:hAnsi="Arial" w:cs="Arial"/>
          <w:b/>
          <w:bCs/>
        </w:rPr>
        <w:t>'</w:t>
      </w:r>
      <w:r w:rsidRPr="008D3E68">
        <w:rPr>
          <w:rFonts w:ascii="Arial" w:hAnsi="Arial" w:cs="Arial"/>
        </w:rPr>
        <w:t xml:space="preserve"> shall mean Intellectual Property</w:t>
      </w:r>
      <w:r w:rsidR="00BB10DC" w:rsidRPr="008D3E68">
        <w:rPr>
          <w:rFonts w:ascii="Arial" w:hAnsi="Arial" w:cs="Arial"/>
        </w:rPr>
        <w:t xml:space="preserve">, </w:t>
      </w:r>
      <w:r w:rsidRPr="008D3E68">
        <w:rPr>
          <w:rFonts w:ascii="Arial" w:hAnsi="Arial" w:cs="Arial"/>
        </w:rPr>
        <w:t xml:space="preserve">including any </w:t>
      </w:r>
      <w:r w:rsidR="00F93A93">
        <w:rPr>
          <w:rFonts w:ascii="Arial" w:hAnsi="Arial" w:cs="Arial"/>
        </w:rPr>
        <w:t>Project R</w:t>
      </w:r>
      <w:r w:rsidRPr="008D3E68">
        <w:rPr>
          <w:rFonts w:ascii="Arial" w:hAnsi="Arial" w:cs="Arial"/>
        </w:rPr>
        <w:t>esults</w:t>
      </w:r>
      <w:r w:rsidR="00BB10DC" w:rsidRPr="008D3E68">
        <w:rPr>
          <w:rFonts w:ascii="Arial" w:hAnsi="Arial" w:cs="Arial"/>
        </w:rPr>
        <w:t>,</w:t>
      </w:r>
      <w:r w:rsidRPr="008D3E68">
        <w:rPr>
          <w:rFonts w:ascii="Arial" w:hAnsi="Arial" w:cs="Arial"/>
        </w:rPr>
        <w:t xml:space="preserve"> arising out of or developed </w:t>
      </w:r>
      <w:r w:rsidRPr="008D3E68">
        <w:rPr>
          <w:rFonts w:ascii="Arial" w:hAnsi="Arial" w:cs="Arial"/>
        </w:rPr>
        <w:lastRenderedPageBreak/>
        <w:t>in the course of carrying out the Project;</w:t>
      </w:r>
    </w:p>
    <w:p w14:paraId="291EA1B5" w14:textId="149C4344" w:rsidR="002405E5" w:rsidRPr="008D3E68" w:rsidRDefault="002405E5" w:rsidP="008B0686">
      <w:pPr>
        <w:widowControl w:val="0"/>
        <w:spacing w:before="120" w:after="120" w:line="240" w:lineRule="auto"/>
        <w:ind w:left="0" w:firstLine="0"/>
        <w:rPr>
          <w:rFonts w:ascii="Arial" w:hAnsi="Arial" w:cs="Arial"/>
        </w:rPr>
      </w:pPr>
      <w:r w:rsidRPr="008D3E68">
        <w:rPr>
          <w:rFonts w:ascii="Arial" w:hAnsi="Arial" w:cs="Arial"/>
          <w:b/>
          <w:bCs/>
        </w:rPr>
        <w:t>‘Tax Invoice’</w:t>
      </w:r>
      <w:r w:rsidRPr="008D3E68">
        <w:rPr>
          <w:rFonts w:ascii="Arial" w:hAnsi="Arial" w:cs="Arial"/>
        </w:rPr>
        <w:t xml:space="preserve"> has the meaning attributed by the GST </w:t>
      </w:r>
      <w:r w:rsidR="00F926A8">
        <w:rPr>
          <w:rFonts w:ascii="Arial" w:hAnsi="Arial" w:cs="Arial"/>
        </w:rPr>
        <w:t>Law</w:t>
      </w:r>
      <w:r w:rsidRPr="008D3E68">
        <w:rPr>
          <w:rFonts w:ascii="Arial" w:hAnsi="Arial" w:cs="Arial"/>
        </w:rPr>
        <w:t xml:space="preserve">; </w:t>
      </w:r>
      <w:r w:rsidR="007D09A9">
        <w:rPr>
          <w:rFonts w:ascii="Arial" w:hAnsi="Arial" w:cs="Arial"/>
        </w:rPr>
        <w:t>and</w:t>
      </w:r>
    </w:p>
    <w:p w14:paraId="172E6D3B" w14:textId="7239B1C1" w:rsidR="002405E5" w:rsidRDefault="002405E5" w:rsidP="008B0686">
      <w:pPr>
        <w:pStyle w:val="BodyText"/>
        <w:widowControl w:val="0"/>
        <w:spacing w:before="120" w:after="120" w:line="240" w:lineRule="auto"/>
        <w:rPr>
          <w:rFonts w:ascii="Arial" w:hAnsi="Arial" w:cs="Arial"/>
        </w:rPr>
      </w:pPr>
      <w:r w:rsidRPr="008D3E68">
        <w:rPr>
          <w:rFonts w:ascii="Arial" w:hAnsi="Arial" w:cs="Arial"/>
          <w:b/>
          <w:bCs/>
        </w:rPr>
        <w:t>‘Taxable Supply’</w:t>
      </w:r>
      <w:r w:rsidRPr="008D3E68">
        <w:rPr>
          <w:rFonts w:ascii="Arial" w:hAnsi="Arial" w:cs="Arial"/>
        </w:rPr>
        <w:t xml:space="preserve"> has the meaning attributed by the GST </w:t>
      </w:r>
      <w:r w:rsidR="00F926A8">
        <w:rPr>
          <w:rFonts w:ascii="Arial" w:hAnsi="Arial" w:cs="Arial"/>
        </w:rPr>
        <w:t>Law</w:t>
      </w:r>
      <w:r w:rsidR="007D09A9">
        <w:rPr>
          <w:rFonts w:ascii="Arial" w:hAnsi="Arial" w:cs="Arial"/>
        </w:rPr>
        <w:t>.</w:t>
      </w:r>
    </w:p>
    <w:p w14:paraId="6B21270E" w14:textId="77777777" w:rsidR="002405E5" w:rsidRPr="008D3E68" w:rsidRDefault="002405E5" w:rsidP="008B0686">
      <w:pPr>
        <w:pStyle w:val="Heading2"/>
        <w:widowControl w:val="0"/>
        <w:spacing w:before="120" w:after="120" w:line="240" w:lineRule="auto"/>
        <w:rPr>
          <w:rFonts w:ascii="Arial" w:hAnsi="Arial" w:cs="Arial"/>
        </w:rPr>
      </w:pPr>
      <w:r w:rsidRPr="008D3E68">
        <w:rPr>
          <w:rFonts w:ascii="Arial" w:hAnsi="Arial" w:cs="Arial"/>
        </w:rPr>
        <w:t>2.0</w:t>
      </w:r>
      <w:r w:rsidRPr="008D3E68">
        <w:rPr>
          <w:rFonts w:ascii="Arial" w:hAnsi="Arial" w:cs="Arial"/>
        </w:rPr>
        <w:tab/>
        <w:t>Construction and Interpretation</w:t>
      </w:r>
    </w:p>
    <w:p w14:paraId="71E42DE2" w14:textId="53F7E7BD" w:rsidR="002405E5" w:rsidRPr="008D3E68" w:rsidRDefault="000C59C7" w:rsidP="008B0686">
      <w:pPr>
        <w:widowControl w:val="0"/>
        <w:spacing w:before="120" w:after="120" w:line="240" w:lineRule="auto"/>
        <w:rPr>
          <w:rFonts w:ascii="Arial" w:hAnsi="Arial" w:cs="Arial"/>
        </w:rPr>
      </w:pPr>
      <w:r>
        <w:rPr>
          <w:rFonts w:ascii="Arial" w:hAnsi="Arial" w:cs="Arial"/>
        </w:rPr>
        <w:t>2.1</w:t>
      </w:r>
      <w:r>
        <w:rPr>
          <w:rFonts w:ascii="Arial" w:hAnsi="Arial" w:cs="Arial"/>
        </w:rPr>
        <w:tab/>
      </w:r>
      <w:r w:rsidR="002405E5" w:rsidRPr="008D3E68">
        <w:rPr>
          <w:rFonts w:ascii="Arial" w:hAnsi="Arial" w:cs="Arial"/>
        </w:rPr>
        <w:t>In this Agreement, unless the context otherwise requires:</w:t>
      </w:r>
    </w:p>
    <w:p w14:paraId="59C12339" w14:textId="0DD1C686" w:rsidR="002405E5" w:rsidRDefault="002405E5" w:rsidP="008B0686">
      <w:pPr>
        <w:pStyle w:val="s"/>
        <w:widowControl w:val="0"/>
        <w:spacing w:before="120" w:after="120" w:line="240" w:lineRule="auto"/>
        <w:rPr>
          <w:rFonts w:ascii="Arial" w:hAnsi="Arial" w:cs="Arial"/>
        </w:rPr>
      </w:pPr>
      <w:r w:rsidRPr="008D3E68">
        <w:rPr>
          <w:rFonts w:ascii="Arial" w:hAnsi="Arial" w:cs="Arial"/>
        </w:rPr>
        <w:t>2.1.1</w:t>
      </w:r>
      <w:r w:rsidRPr="008D3E68">
        <w:rPr>
          <w:rFonts w:ascii="Arial" w:hAnsi="Arial" w:cs="Arial"/>
        </w:rPr>
        <w:tab/>
        <w:t>a reference to this Agreement is a reference to this Agreement as amended, varied, novated or substituted from time to time;</w:t>
      </w:r>
    </w:p>
    <w:p w14:paraId="43B9C2F8" w14:textId="6887FAEC" w:rsidR="000C59C7" w:rsidRPr="008D3E68" w:rsidRDefault="000C59C7" w:rsidP="008B0686">
      <w:pPr>
        <w:pStyle w:val="s"/>
        <w:widowControl w:val="0"/>
        <w:spacing w:before="120" w:after="120" w:line="240" w:lineRule="auto"/>
        <w:rPr>
          <w:rFonts w:ascii="Arial" w:hAnsi="Arial" w:cs="Arial"/>
        </w:rPr>
      </w:pPr>
      <w:r>
        <w:rPr>
          <w:rFonts w:ascii="Arial" w:hAnsi="Arial" w:cs="Arial"/>
        </w:rPr>
        <w:t>2.1.2</w:t>
      </w:r>
      <w:r>
        <w:rPr>
          <w:rFonts w:ascii="Arial" w:hAnsi="Arial" w:cs="Arial"/>
        </w:rPr>
        <w:tab/>
      </w:r>
      <w:r w:rsidRPr="000C59C7">
        <w:rPr>
          <w:rFonts w:ascii="Arial" w:hAnsi="Arial" w:cs="Arial"/>
        </w:rPr>
        <w:t>In the interpretation of this Agreement no rules of construction shall apply to the disadvantage of one party on the basis that that party put forward the A</w:t>
      </w:r>
      <w:r>
        <w:rPr>
          <w:rFonts w:ascii="Arial" w:hAnsi="Arial" w:cs="Arial"/>
        </w:rPr>
        <w:t>greement or any part thereof;</w:t>
      </w:r>
    </w:p>
    <w:p w14:paraId="61711FBE" w14:textId="789D8849" w:rsidR="002405E5" w:rsidRPr="008D3E68" w:rsidRDefault="000C59C7" w:rsidP="008B0686">
      <w:pPr>
        <w:pStyle w:val="s"/>
        <w:widowControl w:val="0"/>
        <w:spacing w:before="120" w:after="120" w:line="240" w:lineRule="auto"/>
        <w:rPr>
          <w:rFonts w:ascii="Arial" w:hAnsi="Arial" w:cs="Arial"/>
        </w:rPr>
      </w:pPr>
      <w:r>
        <w:rPr>
          <w:rFonts w:ascii="Arial" w:hAnsi="Arial" w:cs="Arial"/>
        </w:rPr>
        <w:t>2.1.3</w:t>
      </w:r>
      <w:r w:rsidR="002405E5" w:rsidRPr="008D3E68">
        <w:rPr>
          <w:rFonts w:ascii="Arial" w:hAnsi="Arial" w:cs="Arial"/>
        </w:rPr>
        <w:tab/>
        <w:t>a word importing the singular includes the plural and vice versa, a word importing a gender includes each other gender and words denoting individuals shall include corporations, firms, authorities, unincorporated associations and instrumentalities;</w:t>
      </w:r>
    </w:p>
    <w:p w14:paraId="4BDB944A" w14:textId="53DAFB8F" w:rsidR="002405E5" w:rsidRPr="008D3E68" w:rsidRDefault="000C59C7" w:rsidP="008B0686">
      <w:pPr>
        <w:pStyle w:val="s"/>
        <w:widowControl w:val="0"/>
        <w:spacing w:before="120" w:after="120" w:line="240" w:lineRule="auto"/>
        <w:rPr>
          <w:rFonts w:ascii="Arial" w:hAnsi="Arial" w:cs="Arial"/>
        </w:rPr>
      </w:pPr>
      <w:r>
        <w:rPr>
          <w:rFonts w:ascii="Arial" w:hAnsi="Arial" w:cs="Arial"/>
        </w:rPr>
        <w:t>2.1.4</w:t>
      </w:r>
      <w:r w:rsidR="002405E5" w:rsidRPr="008D3E68">
        <w:rPr>
          <w:rFonts w:ascii="Arial" w:hAnsi="Arial" w:cs="Arial"/>
        </w:rPr>
        <w:tab/>
        <w:t>a reference to a party to this Agreement or any other instrument includes that party's executors, administrators, successors and permitted assigns;</w:t>
      </w:r>
    </w:p>
    <w:p w14:paraId="41D4B3AC" w14:textId="4C01C699" w:rsidR="002405E5" w:rsidRPr="008D3E68" w:rsidRDefault="000C59C7" w:rsidP="008B0686">
      <w:pPr>
        <w:pStyle w:val="s"/>
        <w:widowControl w:val="0"/>
        <w:spacing w:before="120" w:after="120" w:line="240" w:lineRule="auto"/>
        <w:rPr>
          <w:rFonts w:ascii="Arial" w:hAnsi="Arial" w:cs="Arial"/>
        </w:rPr>
      </w:pPr>
      <w:r>
        <w:rPr>
          <w:rFonts w:ascii="Arial" w:hAnsi="Arial" w:cs="Arial"/>
        </w:rPr>
        <w:t>2.1.5</w:t>
      </w:r>
      <w:r w:rsidR="002405E5" w:rsidRPr="008D3E68">
        <w:rPr>
          <w:rFonts w:ascii="Arial" w:hAnsi="Arial" w:cs="Arial"/>
        </w:rPr>
        <w:tab/>
        <w:t>where a word or phrase is given a defined meaning in this Agreement, any other part of speech or other grammatical form in respect of such word or phrase shall have a corresponding meaning; and</w:t>
      </w:r>
    </w:p>
    <w:p w14:paraId="17FDB0B1" w14:textId="16669B0A" w:rsidR="002405E5" w:rsidRPr="008D3E68" w:rsidRDefault="000C59C7" w:rsidP="008B0686">
      <w:pPr>
        <w:pStyle w:val="s"/>
        <w:widowControl w:val="0"/>
        <w:spacing w:before="120" w:after="120" w:line="240" w:lineRule="auto"/>
        <w:rPr>
          <w:rFonts w:ascii="Arial" w:hAnsi="Arial" w:cs="Arial"/>
        </w:rPr>
      </w:pPr>
      <w:r>
        <w:rPr>
          <w:rFonts w:ascii="Arial" w:hAnsi="Arial" w:cs="Arial"/>
        </w:rPr>
        <w:t>2.1.6</w:t>
      </w:r>
      <w:r w:rsidR="002405E5" w:rsidRPr="008D3E68">
        <w:rPr>
          <w:rFonts w:ascii="Arial" w:hAnsi="Arial" w:cs="Arial"/>
        </w:rPr>
        <w:tab/>
        <w:t>a paragraph number, schedule number</w:t>
      </w:r>
      <w:r w:rsidR="00F71C74">
        <w:rPr>
          <w:rFonts w:ascii="Arial" w:hAnsi="Arial" w:cs="Arial"/>
        </w:rPr>
        <w:t xml:space="preserve">, </w:t>
      </w:r>
      <w:r w:rsidR="002405E5" w:rsidRPr="008D3E68">
        <w:rPr>
          <w:rFonts w:ascii="Arial" w:hAnsi="Arial" w:cs="Arial"/>
        </w:rPr>
        <w:t xml:space="preserve">annexure number </w:t>
      </w:r>
      <w:r w:rsidR="00F71C74">
        <w:rPr>
          <w:rFonts w:ascii="Arial" w:hAnsi="Arial" w:cs="Arial"/>
        </w:rPr>
        <w:t xml:space="preserve">or appendix number </w:t>
      </w:r>
      <w:r w:rsidR="002405E5" w:rsidRPr="008D3E68">
        <w:rPr>
          <w:rFonts w:ascii="Arial" w:hAnsi="Arial" w:cs="Arial"/>
        </w:rPr>
        <w:t>is a reference to a paragraph of, or schedule</w:t>
      </w:r>
      <w:r w:rsidR="00F71C74">
        <w:rPr>
          <w:rFonts w:ascii="Arial" w:hAnsi="Arial" w:cs="Arial"/>
        </w:rPr>
        <w:t>, annexure</w:t>
      </w:r>
      <w:r w:rsidR="002405E5" w:rsidRPr="008D3E68">
        <w:rPr>
          <w:rFonts w:ascii="Arial" w:hAnsi="Arial" w:cs="Arial"/>
        </w:rPr>
        <w:t xml:space="preserve"> or </w:t>
      </w:r>
      <w:r w:rsidR="00F71C74">
        <w:rPr>
          <w:rFonts w:ascii="Arial" w:hAnsi="Arial" w:cs="Arial"/>
        </w:rPr>
        <w:t>appendix</w:t>
      </w:r>
      <w:r w:rsidR="002405E5" w:rsidRPr="008D3E68">
        <w:rPr>
          <w:rFonts w:ascii="Arial" w:hAnsi="Arial" w:cs="Arial"/>
        </w:rPr>
        <w:t xml:space="preserve"> to, this Agreement.</w:t>
      </w:r>
    </w:p>
    <w:p w14:paraId="7A703CA8" w14:textId="11E30B0F" w:rsidR="002405E5" w:rsidRPr="008D3E68" w:rsidRDefault="000C59C7" w:rsidP="008B0686">
      <w:pPr>
        <w:widowControl w:val="0"/>
        <w:spacing w:before="120" w:after="120" w:line="240" w:lineRule="auto"/>
        <w:rPr>
          <w:rFonts w:ascii="Arial" w:hAnsi="Arial" w:cs="Arial"/>
        </w:rPr>
      </w:pPr>
      <w:r>
        <w:rPr>
          <w:rFonts w:ascii="Arial" w:hAnsi="Arial" w:cs="Arial"/>
        </w:rPr>
        <w:t>2.2</w:t>
      </w:r>
      <w:r w:rsidR="002405E5" w:rsidRPr="008D3E68">
        <w:rPr>
          <w:rFonts w:ascii="Arial" w:hAnsi="Arial" w:cs="Arial"/>
        </w:rPr>
        <w:tab/>
      </w:r>
      <w:r w:rsidR="009764E0" w:rsidRPr="009764E0">
        <w:rPr>
          <w:rFonts w:ascii="Arial" w:hAnsi="Arial" w:cs="Arial"/>
          <w:snapToGrid w:val="0"/>
        </w:rPr>
        <w:t xml:space="preserve">This </w:t>
      </w:r>
      <w:r w:rsidR="009764E0" w:rsidRPr="009764E0">
        <w:rPr>
          <w:rFonts w:ascii="Arial" w:hAnsi="Arial" w:cs="Arial"/>
        </w:rPr>
        <w:t>Agreement</w:t>
      </w:r>
      <w:r w:rsidR="009764E0" w:rsidRPr="009764E0">
        <w:rPr>
          <w:rFonts w:ascii="Arial" w:hAnsi="Arial" w:cs="Arial"/>
          <w:snapToGrid w:val="0"/>
        </w:rPr>
        <w:t xml:space="preserve"> constitutes the entire agreement between the Parties and supersedes all prior </w:t>
      </w:r>
      <w:r w:rsidR="009764E0" w:rsidRPr="009764E0">
        <w:rPr>
          <w:rFonts w:ascii="Arial" w:hAnsi="Arial" w:cs="Arial"/>
        </w:rPr>
        <w:t>communications</w:t>
      </w:r>
      <w:r w:rsidR="009764E0" w:rsidRPr="009764E0">
        <w:rPr>
          <w:rFonts w:ascii="Arial" w:hAnsi="Arial" w:cs="Arial"/>
          <w:snapToGrid w:val="0"/>
        </w:rPr>
        <w:t xml:space="preserve">, negotiations, arrangements and </w:t>
      </w:r>
      <w:r w:rsidR="009764E0" w:rsidRPr="009764E0">
        <w:rPr>
          <w:rFonts w:ascii="Arial" w:hAnsi="Arial" w:cs="Arial"/>
        </w:rPr>
        <w:t>agreements</w:t>
      </w:r>
      <w:r w:rsidR="009764E0" w:rsidRPr="009764E0">
        <w:rPr>
          <w:rFonts w:ascii="Arial" w:hAnsi="Arial" w:cs="Arial"/>
          <w:snapToGrid w:val="0"/>
        </w:rPr>
        <w:t>, either oral or written, between the Parties with respect</w:t>
      </w:r>
      <w:r w:rsidR="009764E0" w:rsidRPr="009764E0">
        <w:rPr>
          <w:rFonts w:ascii="Arial" w:hAnsi="Arial" w:cs="Arial"/>
          <w:b/>
          <w:bCs/>
          <w:snapToGrid w:val="0"/>
        </w:rPr>
        <w:t xml:space="preserve"> </w:t>
      </w:r>
      <w:r w:rsidR="009764E0" w:rsidRPr="009764E0">
        <w:rPr>
          <w:rFonts w:ascii="Arial" w:hAnsi="Arial" w:cs="Arial"/>
          <w:snapToGrid w:val="0"/>
        </w:rPr>
        <w:t xml:space="preserve">to the subject matter of this </w:t>
      </w:r>
      <w:r w:rsidR="009764E0" w:rsidRPr="009764E0">
        <w:rPr>
          <w:rFonts w:ascii="Arial" w:hAnsi="Arial" w:cs="Arial"/>
        </w:rPr>
        <w:t>Agreement.</w:t>
      </w:r>
    </w:p>
    <w:p w14:paraId="3ED3E860" w14:textId="676F57F6" w:rsidR="002405E5" w:rsidRPr="008D3E68" w:rsidRDefault="000C59C7" w:rsidP="008B0686">
      <w:pPr>
        <w:widowControl w:val="0"/>
        <w:spacing w:before="120" w:after="120" w:line="240" w:lineRule="auto"/>
        <w:rPr>
          <w:rFonts w:ascii="Arial" w:hAnsi="Arial" w:cs="Arial"/>
        </w:rPr>
      </w:pPr>
      <w:r>
        <w:rPr>
          <w:rFonts w:ascii="Arial" w:hAnsi="Arial" w:cs="Arial"/>
        </w:rPr>
        <w:t>2.3</w:t>
      </w:r>
      <w:r w:rsidR="002405E5" w:rsidRPr="008D3E68">
        <w:rPr>
          <w:rFonts w:ascii="Arial" w:hAnsi="Arial" w:cs="Arial"/>
        </w:rPr>
        <w:tab/>
      </w:r>
      <w:r w:rsidR="009764E0" w:rsidRPr="009764E0">
        <w:rPr>
          <w:rFonts w:ascii="Arial" w:hAnsi="Arial" w:cs="Arial"/>
        </w:rPr>
        <w:t>Any modification, alteration, change or variation of any term and condition of this Agreement (including all the Schedule</w:t>
      </w:r>
      <w:r w:rsidR="009764E0">
        <w:rPr>
          <w:rFonts w:ascii="Arial" w:hAnsi="Arial" w:cs="Arial"/>
        </w:rPr>
        <w:t>s</w:t>
      </w:r>
      <w:r w:rsidR="009764E0" w:rsidRPr="009764E0">
        <w:rPr>
          <w:rFonts w:ascii="Arial" w:hAnsi="Arial" w:cs="Arial"/>
        </w:rPr>
        <w:t xml:space="preserve"> and Appendixes) shall only be made in writing and shall </w:t>
      </w:r>
      <w:r w:rsidR="009764E0">
        <w:rPr>
          <w:rFonts w:ascii="Arial" w:hAnsi="Arial" w:cs="Arial"/>
        </w:rPr>
        <w:t xml:space="preserve">only </w:t>
      </w:r>
      <w:r w:rsidR="009764E0" w:rsidRPr="009764E0">
        <w:rPr>
          <w:rFonts w:ascii="Arial" w:hAnsi="Arial" w:cs="Arial"/>
        </w:rPr>
        <w:t>be effective upon being executed by both Parties.</w:t>
      </w:r>
    </w:p>
    <w:p w14:paraId="62868191" w14:textId="02B18C2C" w:rsidR="002405E5" w:rsidRDefault="000C59C7" w:rsidP="008B0686">
      <w:pPr>
        <w:widowControl w:val="0"/>
        <w:spacing w:before="120" w:after="120" w:line="240" w:lineRule="auto"/>
        <w:rPr>
          <w:rFonts w:ascii="Arial" w:hAnsi="Arial" w:cs="Arial"/>
        </w:rPr>
      </w:pPr>
      <w:r>
        <w:rPr>
          <w:rFonts w:ascii="Arial" w:hAnsi="Arial" w:cs="Arial"/>
        </w:rPr>
        <w:t>2.4</w:t>
      </w:r>
      <w:r w:rsidR="002405E5" w:rsidRPr="008D3E68">
        <w:rPr>
          <w:rFonts w:ascii="Arial" w:hAnsi="Arial" w:cs="Arial"/>
        </w:rPr>
        <w:tab/>
        <w:t>Any heading, index, table of contents, or marginal note used in this Agreement is for convenience only and shall not affect the interpretation of this Agreement.</w:t>
      </w:r>
    </w:p>
    <w:p w14:paraId="3E2E73E1" w14:textId="4ECF0BF1" w:rsidR="00F9114E" w:rsidRPr="00370AAB" w:rsidRDefault="00F9114E" w:rsidP="00F9114E">
      <w:pPr>
        <w:pStyle w:val="LSStyle211sub-heading"/>
        <w:numPr>
          <w:ilvl w:val="0"/>
          <w:numId w:val="0"/>
        </w:numPr>
        <w:tabs>
          <w:tab w:val="left" w:pos="851"/>
        </w:tabs>
        <w:ind w:left="851" w:hanging="851"/>
      </w:pPr>
      <w:r>
        <w:rPr>
          <w:rFonts w:cs="Arial"/>
        </w:rPr>
        <w:t>2.5</w:t>
      </w:r>
      <w:r>
        <w:rPr>
          <w:rFonts w:cs="Arial"/>
        </w:rPr>
        <w:tab/>
      </w:r>
      <w:r w:rsidRPr="00370AAB">
        <w:t>In the event of any conflict or inconsistency the following order of precedence shall apply (in descending priority):</w:t>
      </w:r>
    </w:p>
    <w:p w14:paraId="4D778882" w14:textId="4DE9667E" w:rsidR="00F9114E" w:rsidRDefault="00F9114E" w:rsidP="00F9114E">
      <w:pPr>
        <w:pStyle w:val="LSStyle3a"/>
        <w:numPr>
          <w:ilvl w:val="2"/>
          <w:numId w:val="20"/>
        </w:numPr>
      </w:pPr>
      <w:bookmarkStart w:id="0" w:name="_Ref321208162"/>
      <w:r w:rsidRPr="00370AAB">
        <w:t>the terms and conditions of the clauses of this Agreement;</w:t>
      </w:r>
      <w:bookmarkEnd w:id="0"/>
      <w:r>
        <w:t xml:space="preserve"> </w:t>
      </w:r>
    </w:p>
    <w:p w14:paraId="0A3B7CC0" w14:textId="4865ABB5" w:rsidR="00F9114E" w:rsidRDefault="00F9114E" w:rsidP="00F9114E">
      <w:pPr>
        <w:pStyle w:val="LSStyle3a"/>
        <w:numPr>
          <w:ilvl w:val="2"/>
          <w:numId w:val="20"/>
        </w:numPr>
      </w:pPr>
      <w:r>
        <w:t>the Schedule; and</w:t>
      </w:r>
    </w:p>
    <w:p w14:paraId="705B213D" w14:textId="43974AF2" w:rsidR="00F9114E" w:rsidRPr="00F9114E" w:rsidRDefault="00F9114E" w:rsidP="00F9114E">
      <w:pPr>
        <w:pStyle w:val="LSStyle3a"/>
        <w:numPr>
          <w:ilvl w:val="2"/>
          <w:numId w:val="20"/>
        </w:numPr>
      </w:pPr>
      <w:r>
        <w:t>the Appendixes to the Schedule</w:t>
      </w:r>
    </w:p>
    <w:p w14:paraId="5D257795" w14:textId="77777777" w:rsidR="002405E5" w:rsidRPr="008D3E68" w:rsidRDefault="002405E5" w:rsidP="008B0686">
      <w:pPr>
        <w:pStyle w:val="Heading2"/>
        <w:widowControl w:val="0"/>
        <w:spacing w:before="120" w:after="120" w:line="240" w:lineRule="auto"/>
        <w:rPr>
          <w:rFonts w:ascii="Arial" w:hAnsi="Arial" w:cs="Arial"/>
        </w:rPr>
      </w:pPr>
      <w:r w:rsidRPr="008D3E68">
        <w:rPr>
          <w:rFonts w:ascii="Arial" w:hAnsi="Arial" w:cs="Arial"/>
        </w:rPr>
        <w:t>3.0</w:t>
      </w:r>
      <w:r w:rsidRPr="008D3E68">
        <w:rPr>
          <w:rFonts w:ascii="Arial" w:hAnsi="Arial" w:cs="Arial"/>
        </w:rPr>
        <w:tab/>
        <w:t>Conduct of the Project</w:t>
      </w:r>
    </w:p>
    <w:p w14:paraId="01697C27" w14:textId="363C3F5A" w:rsidR="002405E5" w:rsidRPr="008D3E68" w:rsidRDefault="002405E5" w:rsidP="00452BAF">
      <w:pPr>
        <w:widowControl w:val="0"/>
        <w:numPr>
          <w:ilvl w:val="1"/>
          <w:numId w:val="3"/>
        </w:numPr>
        <w:spacing w:before="120" w:after="120" w:line="240" w:lineRule="auto"/>
        <w:rPr>
          <w:rFonts w:ascii="Arial" w:hAnsi="Arial" w:cs="Arial"/>
        </w:rPr>
      </w:pPr>
      <w:r w:rsidRPr="008D3E68">
        <w:rPr>
          <w:rFonts w:ascii="Arial" w:hAnsi="Arial" w:cs="Arial"/>
        </w:rPr>
        <w:t xml:space="preserve">The Parties agree to undertake and work diligently towards the successful completion of the Project in accordance with the </w:t>
      </w:r>
      <w:r w:rsidR="00BF2F18">
        <w:rPr>
          <w:rFonts w:ascii="Arial" w:hAnsi="Arial" w:cs="Arial"/>
        </w:rPr>
        <w:t xml:space="preserve">details in the </w:t>
      </w:r>
      <w:r w:rsidRPr="008D3E68">
        <w:rPr>
          <w:rFonts w:ascii="Arial" w:hAnsi="Arial" w:cs="Arial"/>
        </w:rPr>
        <w:t>Schedule</w:t>
      </w:r>
      <w:r w:rsidR="00BF2F18">
        <w:rPr>
          <w:rFonts w:ascii="Arial" w:hAnsi="Arial" w:cs="Arial"/>
        </w:rPr>
        <w:t xml:space="preserve"> and the Project Plan</w:t>
      </w:r>
      <w:r w:rsidRPr="008D3E68">
        <w:rPr>
          <w:rFonts w:ascii="Arial" w:hAnsi="Arial" w:cs="Arial"/>
        </w:rPr>
        <w:t>.</w:t>
      </w:r>
    </w:p>
    <w:p w14:paraId="46CCA2A8" w14:textId="77777777" w:rsidR="002405E5" w:rsidRPr="008D3E68" w:rsidRDefault="002405E5" w:rsidP="00452BAF">
      <w:pPr>
        <w:widowControl w:val="0"/>
        <w:numPr>
          <w:ilvl w:val="1"/>
          <w:numId w:val="3"/>
        </w:numPr>
        <w:spacing w:before="120" w:after="120" w:line="240" w:lineRule="auto"/>
        <w:rPr>
          <w:rFonts w:ascii="Arial" w:hAnsi="Arial" w:cs="Arial"/>
        </w:rPr>
      </w:pPr>
      <w:r w:rsidRPr="008D3E68">
        <w:rPr>
          <w:rFonts w:ascii="Arial" w:hAnsi="Arial" w:cs="Arial"/>
        </w:rPr>
        <w:t>The Project shall commence on the Effective Date.</w:t>
      </w:r>
    </w:p>
    <w:p w14:paraId="2CADEB6A" w14:textId="2A6913F0" w:rsidR="00DD561B" w:rsidRDefault="00DD561B" w:rsidP="00452BAF">
      <w:pPr>
        <w:pStyle w:val="BodyTextIndent"/>
        <w:numPr>
          <w:ilvl w:val="1"/>
          <w:numId w:val="3"/>
        </w:numPr>
        <w:spacing w:before="120" w:after="120" w:line="240" w:lineRule="auto"/>
        <w:rPr>
          <w:rFonts w:ascii="Arial" w:hAnsi="Arial" w:cs="Arial"/>
          <w:strike w:val="0"/>
        </w:rPr>
      </w:pPr>
      <w:r>
        <w:rPr>
          <w:rFonts w:ascii="Arial" w:hAnsi="Arial" w:cs="Arial"/>
          <w:strike w:val="0"/>
        </w:rPr>
        <w:t>Without limiting any other term of this Agreement, each Party agrees to carry out its obligations under this Agreement and conduct the Project in accordance with:</w:t>
      </w:r>
    </w:p>
    <w:p w14:paraId="3CCE740D" w14:textId="79D4DDDE" w:rsidR="00DD561B" w:rsidRDefault="00DD561B" w:rsidP="00DD561B">
      <w:pPr>
        <w:pStyle w:val="BodyTextIndent"/>
        <w:numPr>
          <w:ilvl w:val="2"/>
          <w:numId w:val="3"/>
        </w:numPr>
        <w:spacing w:before="120" w:after="120" w:line="240" w:lineRule="auto"/>
        <w:ind w:hanging="4"/>
        <w:rPr>
          <w:rFonts w:ascii="Arial" w:hAnsi="Arial" w:cs="Arial"/>
          <w:strike w:val="0"/>
        </w:rPr>
      </w:pPr>
      <w:r>
        <w:rPr>
          <w:rFonts w:ascii="Arial" w:hAnsi="Arial" w:cs="Arial"/>
          <w:strike w:val="0"/>
        </w:rPr>
        <w:t>any requirements specified in the Schedule;</w:t>
      </w:r>
    </w:p>
    <w:p w14:paraId="76507B0B" w14:textId="31C8CF11" w:rsidR="00FD432E" w:rsidRDefault="00FD432E" w:rsidP="00DD561B">
      <w:pPr>
        <w:pStyle w:val="BodyTextIndent"/>
        <w:numPr>
          <w:ilvl w:val="2"/>
          <w:numId w:val="3"/>
        </w:numPr>
        <w:spacing w:before="120" w:after="120" w:line="240" w:lineRule="auto"/>
        <w:ind w:hanging="4"/>
        <w:rPr>
          <w:rFonts w:ascii="Arial" w:hAnsi="Arial" w:cs="Arial"/>
          <w:strike w:val="0"/>
        </w:rPr>
      </w:pPr>
      <w:r>
        <w:rPr>
          <w:rFonts w:ascii="Arial" w:hAnsi="Arial" w:cs="Arial"/>
          <w:strike w:val="0"/>
        </w:rPr>
        <w:t>any requirements specified in the Project Plan;</w:t>
      </w:r>
    </w:p>
    <w:p w14:paraId="2AEA7B4F" w14:textId="512A741C" w:rsidR="00DD561B" w:rsidRPr="00DE73A7" w:rsidRDefault="00DD561B" w:rsidP="00DD561B">
      <w:pPr>
        <w:pStyle w:val="BodyTextIndent"/>
        <w:numPr>
          <w:ilvl w:val="2"/>
          <w:numId w:val="3"/>
        </w:numPr>
        <w:spacing w:before="120" w:after="120" w:line="240" w:lineRule="auto"/>
        <w:ind w:hanging="4"/>
        <w:rPr>
          <w:rFonts w:ascii="Arial" w:hAnsi="Arial" w:cs="Arial"/>
          <w:strike w:val="0"/>
        </w:rPr>
      </w:pPr>
      <w:r>
        <w:rPr>
          <w:rFonts w:ascii="Arial" w:hAnsi="Arial" w:cs="Arial"/>
          <w:strike w:val="0"/>
        </w:rPr>
        <w:t xml:space="preserve">any condition of the </w:t>
      </w:r>
      <w:r w:rsidRPr="00DE73A7">
        <w:rPr>
          <w:rFonts w:ascii="Arial" w:hAnsi="Arial" w:cs="Arial"/>
          <w:strike w:val="0"/>
        </w:rPr>
        <w:t>HREC</w:t>
      </w:r>
      <w:r w:rsidR="00444486" w:rsidRPr="00DE73A7">
        <w:rPr>
          <w:rFonts w:ascii="Arial" w:hAnsi="Arial" w:cs="Arial"/>
          <w:strike w:val="0"/>
        </w:rPr>
        <w:t xml:space="preserve"> </w:t>
      </w:r>
      <w:r w:rsidR="00B50250" w:rsidRPr="00DE73A7">
        <w:rPr>
          <w:rFonts w:ascii="Arial" w:hAnsi="Arial" w:cs="Arial"/>
          <w:strike w:val="0"/>
        </w:rPr>
        <w:t xml:space="preserve">and </w:t>
      </w:r>
      <w:r w:rsidR="00444486" w:rsidRPr="00DE73A7">
        <w:rPr>
          <w:rFonts w:ascii="Arial" w:hAnsi="Arial" w:cs="Arial"/>
          <w:strike w:val="0"/>
        </w:rPr>
        <w:t>Research Governance Officer/s</w:t>
      </w:r>
      <w:r w:rsidRPr="00DE73A7">
        <w:rPr>
          <w:rFonts w:ascii="Arial" w:hAnsi="Arial" w:cs="Arial"/>
          <w:strike w:val="0"/>
        </w:rPr>
        <w:t>;</w:t>
      </w:r>
    </w:p>
    <w:p w14:paraId="6163FCE9" w14:textId="2F374B3D" w:rsidR="00DD561B" w:rsidRPr="00DE73A7" w:rsidRDefault="00DD561B" w:rsidP="00DD561B">
      <w:pPr>
        <w:pStyle w:val="BodyTextIndent"/>
        <w:numPr>
          <w:ilvl w:val="2"/>
          <w:numId w:val="3"/>
        </w:numPr>
        <w:spacing w:before="120" w:after="120" w:line="240" w:lineRule="auto"/>
        <w:ind w:hanging="4"/>
        <w:rPr>
          <w:rFonts w:ascii="Arial" w:hAnsi="Arial" w:cs="Arial"/>
          <w:strike w:val="0"/>
        </w:rPr>
      </w:pPr>
      <w:r w:rsidRPr="00DE73A7">
        <w:rPr>
          <w:rFonts w:ascii="Arial" w:hAnsi="Arial" w:cs="Arial"/>
          <w:strike w:val="0"/>
        </w:rPr>
        <w:t>all applicable laws;</w:t>
      </w:r>
    </w:p>
    <w:p w14:paraId="3A8393BF" w14:textId="774E3FC5" w:rsidR="00DD561B" w:rsidRPr="00DE73A7" w:rsidRDefault="00DD561B" w:rsidP="00DD561B">
      <w:pPr>
        <w:pStyle w:val="BodyTextIndent"/>
        <w:numPr>
          <w:ilvl w:val="2"/>
          <w:numId w:val="3"/>
        </w:numPr>
        <w:tabs>
          <w:tab w:val="clear" w:pos="855"/>
          <w:tab w:val="num" w:pos="1418"/>
        </w:tabs>
        <w:spacing w:before="120" w:after="120" w:line="240" w:lineRule="auto"/>
        <w:ind w:left="1418" w:hanging="567"/>
        <w:rPr>
          <w:rFonts w:ascii="Arial" w:hAnsi="Arial" w:cs="Arial"/>
          <w:strike w:val="0"/>
        </w:rPr>
      </w:pPr>
      <w:r w:rsidRPr="00DE73A7">
        <w:rPr>
          <w:rFonts w:ascii="Arial" w:hAnsi="Arial" w:cs="Arial"/>
          <w:strike w:val="0"/>
        </w:rPr>
        <w:t xml:space="preserve">the </w:t>
      </w:r>
      <w:r w:rsidRPr="00DE73A7">
        <w:rPr>
          <w:rFonts w:ascii="Arial" w:hAnsi="Arial" w:cs="Arial"/>
          <w:i/>
          <w:strike w:val="0"/>
          <w:lang w:val="en-GB"/>
        </w:rPr>
        <w:t xml:space="preserve">National Statement on Ethical Conduct in Human Research 2007 and The Australian Code for Responsible Conduct of Research </w:t>
      </w:r>
      <w:r w:rsidR="00D83549" w:rsidRPr="00DE73A7">
        <w:rPr>
          <w:rFonts w:ascii="Arial" w:hAnsi="Arial" w:cs="Arial"/>
          <w:i/>
          <w:strike w:val="0"/>
          <w:lang w:val="en-GB"/>
        </w:rPr>
        <w:t xml:space="preserve">2018 </w:t>
      </w:r>
      <w:r w:rsidRPr="00DE73A7">
        <w:rPr>
          <w:rFonts w:ascii="Arial" w:hAnsi="Arial" w:cs="Arial"/>
          <w:strike w:val="0"/>
          <w:lang w:val="en-GB"/>
        </w:rPr>
        <w:t xml:space="preserve">(as varied or replaced by </w:t>
      </w:r>
      <w:r w:rsidRPr="00DE73A7">
        <w:rPr>
          <w:rFonts w:ascii="Arial" w:hAnsi="Arial" w:cs="Arial"/>
          <w:strike w:val="0"/>
          <w:lang w:val="en-GB"/>
        </w:rPr>
        <w:lastRenderedPageBreak/>
        <w:t>the National Health &amp; Medical Research Council, the Australian Research Council and Universities Australia)</w:t>
      </w:r>
      <w:r w:rsidR="00BF2F18" w:rsidRPr="00DE73A7">
        <w:rPr>
          <w:rFonts w:ascii="Arial" w:hAnsi="Arial" w:cs="Arial"/>
          <w:strike w:val="0"/>
          <w:lang w:val="en-GB"/>
        </w:rPr>
        <w:t>.</w:t>
      </w:r>
    </w:p>
    <w:p w14:paraId="61A229FE" w14:textId="64B544A7" w:rsidR="00444486" w:rsidRPr="00DE73A7" w:rsidRDefault="00444486" w:rsidP="00DD561B">
      <w:pPr>
        <w:pStyle w:val="BodyTextIndent"/>
        <w:numPr>
          <w:ilvl w:val="2"/>
          <w:numId w:val="3"/>
        </w:numPr>
        <w:tabs>
          <w:tab w:val="clear" w:pos="855"/>
          <w:tab w:val="num" w:pos="1418"/>
        </w:tabs>
        <w:spacing w:before="120" w:after="120" w:line="240" w:lineRule="auto"/>
        <w:ind w:left="1418" w:hanging="567"/>
        <w:rPr>
          <w:rFonts w:ascii="Arial" w:hAnsi="Arial" w:cs="Arial"/>
          <w:strike w:val="0"/>
        </w:rPr>
      </w:pPr>
      <w:r w:rsidRPr="00DE73A7">
        <w:rPr>
          <w:rFonts w:ascii="Arial" w:hAnsi="Arial" w:cs="Arial"/>
          <w:strike w:val="0"/>
          <w:lang w:val="en-GB"/>
        </w:rPr>
        <w:t xml:space="preserve">Good Clinical Practice (GCP) standards, </w:t>
      </w:r>
      <w:r w:rsidR="00B50250" w:rsidRPr="00DE73A7">
        <w:rPr>
          <w:rFonts w:ascii="Arial" w:hAnsi="Arial" w:cs="Arial"/>
          <w:strike w:val="0"/>
          <w:lang w:val="en-GB"/>
        </w:rPr>
        <w:t xml:space="preserve">where </w:t>
      </w:r>
      <w:r w:rsidRPr="00DE73A7">
        <w:rPr>
          <w:rFonts w:ascii="Arial" w:hAnsi="Arial" w:cs="Arial"/>
          <w:strike w:val="0"/>
          <w:lang w:val="en-GB"/>
        </w:rPr>
        <w:t>applicable; and</w:t>
      </w:r>
    </w:p>
    <w:p w14:paraId="499DF682" w14:textId="1917A12C" w:rsidR="00444486" w:rsidRPr="00DE73A7" w:rsidRDefault="00444486" w:rsidP="00DD561B">
      <w:pPr>
        <w:pStyle w:val="BodyTextIndent"/>
        <w:numPr>
          <w:ilvl w:val="2"/>
          <w:numId w:val="3"/>
        </w:numPr>
        <w:tabs>
          <w:tab w:val="clear" w:pos="855"/>
          <w:tab w:val="num" w:pos="1418"/>
        </w:tabs>
        <w:spacing w:before="120" w:after="120" w:line="240" w:lineRule="auto"/>
        <w:ind w:left="1418" w:hanging="567"/>
        <w:rPr>
          <w:rFonts w:ascii="Arial" w:hAnsi="Arial" w:cs="Arial"/>
          <w:strike w:val="0"/>
        </w:rPr>
      </w:pPr>
      <w:r w:rsidRPr="00DE73A7">
        <w:rPr>
          <w:rFonts w:ascii="Arial" w:hAnsi="Arial" w:cs="Arial"/>
          <w:strike w:val="0"/>
          <w:lang w:val="en-GB"/>
        </w:rPr>
        <w:t xml:space="preserve">For conduct of the project involving SA Health </w:t>
      </w:r>
      <w:r w:rsidR="000A6CC8" w:rsidRPr="00DE73A7">
        <w:rPr>
          <w:rFonts w:ascii="Arial" w:hAnsi="Arial" w:cs="Arial"/>
          <w:strike w:val="0"/>
          <w:lang w:val="en-GB"/>
        </w:rPr>
        <w:t>Institution</w:t>
      </w:r>
      <w:r w:rsidRPr="00DE73A7">
        <w:rPr>
          <w:rFonts w:ascii="Arial" w:hAnsi="Arial" w:cs="Arial"/>
          <w:strike w:val="0"/>
          <w:lang w:val="en-GB"/>
        </w:rPr>
        <w:t>s, all applicable SA Health policy directives, guidelines and standards.</w:t>
      </w:r>
    </w:p>
    <w:p w14:paraId="75B1DB58" w14:textId="3CCC02C6" w:rsidR="00DD561B" w:rsidRPr="00DD561B" w:rsidRDefault="00DD561B" w:rsidP="00452BAF">
      <w:pPr>
        <w:pStyle w:val="BodyTextIndent"/>
        <w:numPr>
          <w:ilvl w:val="1"/>
          <w:numId w:val="3"/>
        </w:numPr>
        <w:spacing w:before="120" w:after="120" w:line="240" w:lineRule="auto"/>
        <w:rPr>
          <w:rFonts w:ascii="Arial" w:hAnsi="Arial" w:cs="Arial"/>
          <w:strike w:val="0"/>
        </w:rPr>
      </w:pPr>
      <w:r w:rsidRPr="00DD561B">
        <w:rPr>
          <w:rFonts w:ascii="Arial" w:hAnsi="Arial" w:cs="Arial"/>
          <w:strike w:val="0"/>
        </w:rPr>
        <w:t>Each Party must:</w:t>
      </w:r>
    </w:p>
    <w:p w14:paraId="1330B313" w14:textId="77777777" w:rsidR="00DD561B" w:rsidRPr="00DD561B" w:rsidRDefault="00DD561B" w:rsidP="00DD561B">
      <w:pPr>
        <w:pStyle w:val="A11"/>
        <w:numPr>
          <w:ilvl w:val="2"/>
          <w:numId w:val="3"/>
        </w:numPr>
        <w:tabs>
          <w:tab w:val="clear" w:pos="855"/>
          <w:tab w:val="num" w:pos="1418"/>
        </w:tabs>
        <w:ind w:left="1418" w:hanging="567"/>
        <w:rPr>
          <w:sz w:val="20"/>
          <w:szCs w:val="20"/>
          <w:lang w:val="en-GB"/>
        </w:rPr>
      </w:pPr>
      <w:r w:rsidRPr="00DD561B">
        <w:rPr>
          <w:sz w:val="20"/>
          <w:szCs w:val="20"/>
          <w:lang w:val="en-GB"/>
        </w:rPr>
        <w:t>obtain and comply with all required authorisations from government agencies and ethics committees which are required for the Project; and</w:t>
      </w:r>
    </w:p>
    <w:p w14:paraId="79932A7C" w14:textId="717C11D9" w:rsidR="00DD561B" w:rsidRPr="00DD561B" w:rsidRDefault="00DD561B" w:rsidP="00DD561B">
      <w:pPr>
        <w:pStyle w:val="A11"/>
        <w:numPr>
          <w:ilvl w:val="2"/>
          <w:numId w:val="3"/>
        </w:numPr>
        <w:tabs>
          <w:tab w:val="clear" w:pos="855"/>
          <w:tab w:val="num" w:pos="1418"/>
        </w:tabs>
        <w:ind w:left="1418" w:hanging="567"/>
        <w:rPr>
          <w:sz w:val="20"/>
          <w:szCs w:val="20"/>
          <w:lang w:val="en-GB"/>
        </w:rPr>
      </w:pPr>
      <w:r w:rsidRPr="00DD561B">
        <w:rPr>
          <w:sz w:val="20"/>
          <w:szCs w:val="20"/>
          <w:lang w:val="en-GB"/>
        </w:rPr>
        <w:t>not knowingly infringe, and use its best endeavours not to infringe, the Intellectual Property rights of any person in carrying out the Project.</w:t>
      </w:r>
    </w:p>
    <w:p w14:paraId="3388F39B" w14:textId="5514ED0A" w:rsidR="002405E5" w:rsidRDefault="002405E5" w:rsidP="00452BAF">
      <w:pPr>
        <w:pStyle w:val="BodyTextIndent"/>
        <w:numPr>
          <w:ilvl w:val="1"/>
          <w:numId w:val="3"/>
        </w:numPr>
        <w:spacing w:before="120" w:after="120" w:line="240" w:lineRule="auto"/>
        <w:rPr>
          <w:rFonts w:ascii="Arial" w:hAnsi="Arial" w:cs="Arial"/>
          <w:strike w:val="0"/>
        </w:rPr>
      </w:pPr>
      <w:r w:rsidRPr="008D3E68">
        <w:rPr>
          <w:rFonts w:ascii="Arial" w:hAnsi="Arial" w:cs="Arial"/>
          <w:strike w:val="0"/>
        </w:rPr>
        <w:t>Any variation to the Project, including to a Party’s Contributions, must be agreed to by the Parties in writing.</w:t>
      </w:r>
    </w:p>
    <w:p w14:paraId="1ED68EF2" w14:textId="6D37A220" w:rsidR="00894176" w:rsidRDefault="00894176" w:rsidP="00894176">
      <w:pPr>
        <w:keepNext/>
        <w:numPr>
          <w:ilvl w:val="1"/>
          <w:numId w:val="3"/>
        </w:numPr>
        <w:spacing w:before="0" w:after="120" w:line="260" w:lineRule="exact"/>
        <w:outlineLvl w:val="0"/>
        <w:rPr>
          <w:rFonts w:ascii="Arial" w:hAnsi="Arial"/>
        </w:rPr>
      </w:pPr>
      <w:r w:rsidRPr="00894176">
        <w:rPr>
          <w:rFonts w:ascii="Arial" w:hAnsi="Arial"/>
        </w:rPr>
        <w:t>The Parties will regularly hold meetings</w:t>
      </w:r>
      <w:r>
        <w:rPr>
          <w:rFonts w:ascii="Arial" w:hAnsi="Arial"/>
        </w:rPr>
        <w:t>, at such times as mutually agreed,</w:t>
      </w:r>
      <w:r w:rsidRPr="00894176">
        <w:rPr>
          <w:rFonts w:ascii="Arial" w:hAnsi="Arial"/>
        </w:rPr>
        <w:t xml:space="preserve"> to update the other on progress of the Project.  A final report </w:t>
      </w:r>
      <w:r>
        <w:rPr>
          <w:rFonts w:ascii="Arial" w:hAnsi="Arial"/>
        </w:rPr>
        <w:t xml:space="preserve">in relation to the Project </w:t>
      </w:r>
      <w:r w:rsidRPr="00894176">
        <w:rPr>
          <w:rFonts w:ascii="Arial" w:hAnsi="Arial"/>
        </w:rPr>
        <w:t xml:space="preserve">will be compiled and signed off by </w:t>
      </w:r>
      <w:r>
        <w:rPr>
          <w:rFonts w:ascii="Arial" w:hAnsi="Arial"/>
        </w:rPr>
        <w:t>an authorised r</w:t>
      </w:r>
      <w:r w:rsidRPr="00894176">
        <w:rPr>
          <w:rFonts w:ascii="Arial" w:hAnsi="Arial"/>
        </w:rPr>
        <w:t xml:space="preserve">epresentative of each Party prior to the </w:t>
      </w:r>
      <w:r>
        <w:rPr>
          <w:rFonts w:ascii="Arial" w:hAnsi="Arial"/>
        </w:rPr>
        <w:t>Completion</w:t>
      </w:r>
      <w:r w:rsidRPr="00894176">
        <w:rPr>
          <w:rFonts w:ascii="Arial" w:hAnsi="Arial"/>
        </w:rPr>
        <w:t xml:space="preserve"> Date or such later date as agreed by the Parties.</w:t>
      </w:r>
    </w:p>
    <w:p w14:paraId="27F647D1" w14:textId="77777777" w:rsidR="002405E5" w:rsidRPr="008D3E68" w:rsidRDefault="002405E5" w:rsidP="008B0686">
      <w:pPr>
        <w:pStyle w:val="BodyTextIndent"/>
        <w:spacing w:before="120" w:after="120" w:line="240" w:lineRule="auto"/>
        <w:rPr>
          <w:rFonts w:ascii="Arial" w:hAnsi="Arial" w:cs="Arial"/>
          <w:b/>
          <w:bCs/>
          <w:strike w:val="0"/>
        </w:rPr>
      </w:pPr>
      <w:r w:rsidRPr="008D3E68">
        <w:rPr>
          <w:rFonts w:ascii="Arial" w:hAnsi="Arial" w:cs="Arial"/>
          <w:b/>
          <w:bCs/>
          <w:strike w:val="0"/>
        </w:rPr>
        <w:t>4.0</w:t>
      </w:r>
      <w:r w:rsidRPr="008D3E68">
        <w:rPr>
          <w:rFonts w:ascii="Arial" w:hAnsi="Arial" w:cs="Arial"/>
          <w:b/>
          <w:bCs/>
          <w:strike w:val="0"/>
        </w:rPr>
        <w:tab/>
        <w:t>Project Contributions</w:t>
      </w:r>
    </w:p>
    <w:p w14:paraId="2E2DF3D8" w14:textId="0CAEB482" w:rsidR="002405E5" w:rsidRDefault="00894176" w:rsidP="008B0686">
      <w:pPr>
        <w:pStyle w:val="BodyTextIndent"/>
        <w:spacing w:before="120" w:after="120" w:line="240" w:lineRule="auto"/>
        <w:rPr>
          <w:rFonts w:ascii="Arial" w:hAnsi="Arial" w:cs="Arial"/>
          <w:strike w:val="0"/>
        </w:rPr>
      </w:pPr>
      <w:r>
        <w:rPr>
          <w:rFonts w:ascii="Arial" w:hAnsi="Arial" w:cs="Arial"/>
          <w:strike w:val="0"/>
        </w:rPr>
        <w:t>4.1</w:t>
      </w:r>
      <w:r>
        <w:rPr>
          <w:rFonts w:ascii="Arial" w:hAnsi="Arial" w:cs="Arial"/>
          <w:strike w:val="0"/>
        </w:rPr>
        <w:tab/>
        <w:t>The P</w:t>
      </w:r>
      <w:r w:rsidR="002405E5" w:rsidRPr="008D3E68">
        <w:rPr>
          <w:rFonts w:ascii="Arial" w:hAnsi="Arial" w:cs="Arial"/>
          <w:strike w:val="0"/>
        </w:rPr>
        <w:t xml:space="preserve">arties agree to make available their Contribution </w:t>
      </w:r>
      <w:r w:rsidR="00AE7105" w:rsidRPr="008D3E68">
        <w:rPr>
          <w:rFonts w:ascii="Arial" w:hAnsi="Arial" w:cs="Arial"/>
          <w:strike w:val="0"/>
        </w:rPr>
        <w:t>in</w:t>
      </w:r>
      <w:r w:rsidR="002405E5" w:rsidRPr="008D3E68">
        <w:rPr>
          <w:rFonts w:ascii="Arial" w:hAnsi="Arial" w:cs="Arial"/>
          <w:strike w:val="0"/>
        </w:rPr>
        <w:t xml:space="preserve"> the form and at the times as detailed in the Schedule.</w:t>
      </w:r>
    </w:p>
    <w:p w14:paraId="47063290" w14:textId="0798CE1B" w:rsidR="00894176" w:rsidRPr="00894176" w:rsidRDefault="00894176" w:rsidP="008B0686">
      <w:pPr>
        <w:pStyle w:val="BodyTextIndent"/>
        <w:spacing w:before="120" w:after="120" w:line="240" w:lineRule="auto"/>
        <w:rPr>
          <w:rFonts w:ascii="Arial" w:hAnsi="Arial" w:cs="Arial"/>
          <w:strike w:val="0"/>
        </w:rPr>
      </w:pPr>
      <w:r w:rsidRPr="00894176">
        <w:rPr>
          <w:rFonts w:ascii="Arial" w:hAnsi="Arial" w:cs="Arial"/>
          <w:strike w:val="0"/>
        </w:rPr>
        <w:t>4.2</w:t>
      </w:r>
      <w:r w:rsidRPr="00894176">
        <w:rPr>
          <w:rFonts w:ascii="Arial" w:hAnsi="Arial" w:cs="Arial"/>
          <w:strike w:val="0"/>
        </w:rPr>
        <w:tab/>
        <w:t>There will be no financial obligation and no funding of any sort required from each Party for the conduct of the Project other than as set out in the Schedule.</w:t>
      </w:r>
    </w:p>
    <w:p w14:paraId="33F073EB" w14:textId="7013A189" w:rsidR="002405E5" w:rsidRPr="008D3E68" w:rsidRDefault="00894176" w:rsidP="008B0686">
      <w:pPr>
        <w:pStyle w:val="BodyTextIndent"/>
        <w:spacing w:before="120" w:after="120" w:line="240" w:lineRule="auto"/>
        <w:rPr>
          <w:rFonts w:ascii="Arial" w:hAnsi="Arial" w:cs="Arial"/>
          <w:strike w:val="0"/>
        </w:rPr>
      </w:pPr>
      <w:r>
        <w:rPr>
          <w:rFonts w:ascii="Arial" w:hAnsi="Arial" w:cs="Arial"/>
          <w:strike w:val="0"/>
        </w:rPr>
        <w:t>4.3</w:t>
      </w:r>
      <w:r w:rsidR="002405E5" w:rsidRPr="008D3E68">
        <w:rPr>
          <w:rFonts w:ascii="Arial" w:hAnsi="Arial" w:cs="Arial"/>
          <w:strike w:val="0"/>
        </w:rPr>
        <w:tab/>
        <w:t>Where any Contribution is overdue by more than ten (10) Busines</w:t>
      </w:r>
      <w:r w:rsidR="005B1D1D" w:rsidRPr="008D3E68">
        <w:rPr>
          <w:rFonts w:ascii="Arial" w:hAnsi="Arial" w:cs="Arial"/>
          <w:strike w:val="0"/>
        </w:rPr>
        <w:t>s</w:t>
      </w:r>
      <w:r w:rsidR="002405E5" w:rsidRPr="008D3E68">
        <w:rPr>
          <w:rFonts w:ascii="Arial" w:hAnsi="Arial" w:cs="Arial"/>
          <w:strike w:val="0"/>
        </w:rPr>
        <w:t xml:space="preserve"> Days the non-defaulting Party reserves the right to suspend the Project or withhold progress reports until payment is made.</w:t>
      </w:r>
    </w:p>
    <w:p w14:paraId="2A9BDF08" w14:textId="024E5803" w:rsidR="002405E5" w:rsidRPr="008D3E68" w:rsidRDefault="00894176" w:rsidP="008B0686">
      <w:pPr>
        <w:widowControl w:val="0"/>
        <w:spacing w:before="120" w:after="120" w:line="240" w:lineRule="auto"/>
        <w:rPr>
          <w:rFonts w:ascii="Arial" w:hAnsi="Arial" w:cs="Arial"/>
        </w:rPr>
      </w:pPr>
      <w:r>
        <w:rPr>
          <w:rFonts w:ascii="Arial" w:hAnsi="Arial" w:cs="Arial"/>
        </w:rPr>
        <w:t>4.4</w:t>
      </w:r>
      <w:r w:rsidR="002405E5" w:rsidRPr="008D3E68">
        <w:rPr>
          <w:rFonts w:ascii="Arial" w:hAnsi="Arial" w:cs="Arial"/>
        </w:rPr>
        <w:tab/>
      </w:r>
      <w:r w:rsidR="006440AA" w:rsidRPr="008D3E68">
        <w:rPr>
          <w:rFonts w:ascii="Arial" w:hAnsi="Arial" w:cs="Arial"/>
        </w:rPr>
        <w:t>The Parties acknowledge that the Contributions are exclusive of GST. If GST is payable in relation to any Taxable Supply, the Party receiving that Taxable Supply (the Recipient) shall pay, in addition to and at the same time as the Contribution for that Taxable Supply, the GST payable on that Taxable Supply except that the Recipient is not obliged to pay any GST until the Recipient receives a Tax invoice in relation to that Taxable Supply.</w:t>
      </w:r>
    </w:p>
    <w:p w14:paraId="38C7F585" w14:textId="77777777" w:rsidR="002405E5" w:rsidRPr="008D3E68" w:rsidRDefault="002405E5" w:rsidP="008B0686">
      <w:pPr>
        <w:pStyle w:val="Heading2"/>
        <w:widowControl w:val="0"/>
        <w:spacing w:before="120" w:after="120" w:line="240" w:lineRule="auto"/>
        <w:rPr>
          <w:rFonts w:ascii="Arial" w:hAnsi="Arial" w:cs="Arial"/>
        </w:rPr>
      </w:pPr>
      <w:r w:rsidRPr="008D3E68">
        <w:rPr>
          <w:rFonts w:ascii="Arial" w:hAnsi="Arial" w:cs="Arial"/>
        </w:rPr>
        <w:t>5.0</w:t>
      </w:r>
      <w:r w:rsidRPr="008D3E68">
        <w:rPr>
          <w:rFonts w:ascii="Arial" w:hAnsi="Arial" w:cs="Arial"/>
        </w:rPr>
        <w:tab/>
        <w:t>Ownership and Exploitation of Intellectual Property</w:t>
      </w:r>
    </w:p>
    <w:p w14:paraId="52DE0EE1" w14:textId="4676B602" w:rsidR="00BE0344" w:rsidRPr="008D3E68" w:rsidRDefault="002405E5" w:rsidP="00BE0344">
      <w:pPr>
        <w:widowControl w:val="0"/>
        <w:spacing w:before="120" w:after="120" w:line="240" w:lineRule="auto"/>
        <w:rPr>
          <w:rFonts w:ascii="Arial" w:hAnsi="Arial" w:cs="Arial"/>
        </w:rPr>
      </w:pPr>
      <w:r w:rsidRPr="008D3E68">
        <w:rPr>
          <w:rFonts w:ascii="Arial" w:hAnsi="Arial" w:cs="Arial"/>
        </w:rPr>
        <w:t>5.1</w:t>
      </w:r>
      <w:r w:rsidRPr="008D3E68">
        <w:rPr>
          <w:rFonts w:ascii="Arial" w:hAnsi="Arial" w:cs="Arial"/>
        </w:rPr>
        <w:tab/>
        <w:t>Ownership of Background I</w:t>
      </w:r>
      <w:r w:rsidR="007B02A5" w:rsidRPr="008D3E68">
        <w:rPr>
          <w:rFonts w:ascii="Arial" w:hAnsi="Arial" w:cs="Arial"/>
        </w:rPr>
        <w:t>P</w:t>
      </w:r>
      <w:r w:rsidRPr="008D3E68">
        <w:rPr>
          <w:rFonts w:ascii="Arial" w:hAnsi="Arial" w:cs="Arial"/>
        </w:rPr>
        <w:t xml:space="preserve"> is not transferre</w:t>
      </w:r>
      <w:r w:rsidR="00BA7C90" w:rsidRPr="008D3E68">
        <w:rPr>
          <w:rFonts w:ascii="Arial" w:hAnsi="Arial" w:cs="Arial"/>
        </w:rPr>
        <w:t xml:space="preserve">d by virtue of this Agreement. </w:t>
      </w:r>
      <w:r w:rsidR="008F43CA">
        <w:rPr>
          <w:rFonts w:ascii="Arial" w:hAnsi="Arial" w:cs="Arial"/>
        </w:rPr>
        <w:t>A</w:t>
      </w:r>
      <w:r w:rsidR="008F43CA" w:rsidRPr="008F43CA">
        <w:rPr>
          <w:rFonts w:ascii="Arial" w:hAnsi="Arial" w:cs="Arial"/>
        </w:rPr>
        <w:t>ll Background IP remains the property of the Party that makes it available for the purpose of carrying out the Project.</w:t>
      </w:r>
      <w:r w:rsidR="008F43CA" w:rsidRPr="008D3E68">
        <w:rPr>
          <w:rFonts w:ascii="Arial" w:hAnsi="Arial" w:cs="Arial"/>
        </w:rPr>
        <w:t xml:space="preserve"> </w:t>
      </w:r>
      <w:r w:rsidR="008F43CA">
        <w:rPr>
          <w:rFonts w:ascii="Arial" w:hAnsi="Arial" w:cs="Arial"/>
        </w:rPr>
        <w:t xml:space="preserve"> </w:t>
      </w:r>
      <w:r w:rsidRPr="008D3E68">
        <w:rPr>
          <w:rFonts w:ascii="Arial" w:hAnsi="Arial" w:cs="Arial"/>
        </w:rPr>
        <w:t xml:space="preserve">Each Party hereby grants </w:t>
      </w:r>
      <w:r w:rsidR="008F43CA">
        <w:rPr>
          <w:rFonts w:ascii="Arial" w:hAnsi="Arial" w:cs="Arial"/>
        </w:rPr>
        <w:t xml:space="preserve">to the other Party for the Term </w:t>
      </w:r>
      <w:r w:rsidRPr="008D3E68">
        <w:rPr>
          <w:rFonts w:ascii="Arial" w:hAnsi="Arial" w:cs="Arial"/>
        </w:rPr>
        <w:t xml:space="preserve">a </w:t>
      </w:r>
      <w:r w:rsidR="00894176">
        <w:rPr>
          <w:rFonts w:ascii="Arial" w:hAnsi="Arial" w:cs="Arial"/>
        </w:rPr>
        <w:t>non-exclusive, fee and royalty-</w:t>
      </w:r>
      <w:r w:rsidRPr="008D3E68">
        <w:rPr>
          <w:rFonts w:ascii="Arial" w:hAnsi="Arial" w:cs="Arial"/>
        </w:rPr>
        <w:t>free licence to use its Background I</w:t>
      </w:r>
      <w:r w:rsidR="007B02A5" w:rsidRPr="008D3E68">
        <w:rPr>
          <w:rFonts w:ascii="Arial" w:hAnsi="Arial" w:cs="Arial"/>
        </w:rPr>
        <w:t>P</w:t>
      </w:r>
      <w:r w:rsidRPr="008D3E68">
        <w:rPr>
          <w:rFonts w:ascii="Arial" w:hAnsi="Arial" w:cs="Arial"/>
        </w:rPr>
        <w:t xml:space="preserve"> as necessary </w:t>
      </w:r>
      <w:r w:rsidR="008F43CA">
        <w:rPr>
          <w:rFonts w:ascii="Arial" w:hAnsi="Arial" w:cs="Arial"/>
        </w:rPr>
        <w:t>to carry</w:t>
      </w:r>
      <w:r w:rsidRPr="008D3E68">
        <w:rPr>
          <w:rFonts w:ascii="Arial" w:hAnsi="Arial" w:cs="Arial"/>
        </w:rPr>
        <w:t xml:space="preserve"> </w:t>
      </w:r>
      <w:r w:rsidR="008F43CA">
        <w:rPr>
          <w:rFonts w:ascii="Arial" w:hAnsi="Arial" w:cs="Arial"/>
        </w:rPr>
        <w:t xml:space="preserve">out </w:t>
      </w:r>
      <w:r w:rsidRPr="008D3E68">
        <w:rPr>
          <w:rFonts w:ascii="Arial" w:hAnsi="Arial" w:cs="Arial"/>
        </w:rPr>
        <w:t>the Project (othe</w:t>
      </w:r>
      <w:r w:rsidR="00BA7C90" w:rsidRPr="008D3E68">
        <w:rPr>
          <w:rFonts w:ascii="Arial" w:hAnsi="Arial" w:cs="Arial"/>
        </w:rPr>
        <w:t>r than for Commercialisation)</w:t>
      </w:r>
      <w:r w:rsidR="00894176">
        <w:rPr>
          <w:rFonts w:ascii="Arial" w:hAnsi="Arial" w:cs="Arial"/>
        </w:rPr>
        <w:t xml:space="preserve"> only</w:t>
      </w:r>
      <w:r w:rsidR="00BA7C90" w:rsidRPr="008D3E68">
        <w:rPr>
          <w:rFonts w:ascii="Arial" w:hAnsi="Arial" w:cs="Arial"/>
        </w:rPr>
        <w:t xml:space="preserve">. </w:t>
      </w:r>
      <w:r w:rsidRPr="008D3E68">
        <w:rPr>
          <w:rFonts w:ascii="Arial" w:hAnsi="Arial" w:cs="Arial"/>
        </w:rPr>
        <w:t>No representation or warranty is made or given in relation to Background IP but to the best of its knowledge, each Party acknowledges that as at the Effective Date, when used in accordance with the te</w:t>
      </w:r>
      <w:r w:rsidR="009522DC">
        <w:rPr>
          <w:rFonts w:ascii="Arial" w:hAnsi="Arial" w:cs="Arial"/>
        </w:rPr>
        <w:t>rms of this Agreement, will not</w:t>
      </w:r>
      <w:r w:rsidRPr="008D3E68">
        <w:rPr>
          <w:rFonts w:ascii="Arial" w:hAnsi="Arial" w:cs="Arial"/>
        </w:rPr>
        <w:t xml:space="preserve"> infringe any thi</w:t>
      </w:r>
      <w:r w:rsidR="009522DC">
        <w:rPr>
          <w:rFonts w:ascii="Arial" w:hAnsi="Arial" w:cs="Arial"/>
        </w:rPr>
        <w:t>rd party Intellectual Property r</w:t>
      </w:r>
      <w:r w:rsidRPr="008D3E68">
        <w:rPr>
          <w:rFonts w:ascii="Arial" w:hAnsi="Arial" w:cs="Arial"/>
        </w:rPr>
        <w:t>ights</w:t>
      </w:r>
      <w:r w:rsidR="00B33145" w:rsidRPr="008D3E68">
        <w:rPr>
          <w:rFonts w:ascii="Arial" w:hAnsi="Arial" w:cs="Arial"/>
        </w:rPr>
        <w:t>.</w:t>
      </w:r>
    </w:p>
    <w:p w14:paraId="54C5271B" w14:textId="146B29AE" w:rsidR="00D95B75" w:rsidRPr="00DD561B" w:rsidRDefault="002405E5" w:rsidP="008B0686">
      <w:pPr>
        <w:widowControl w:val="0"/>
        <w:spacing w:before="120" w:after="120" w:line="240" w:lineRule="auto"/>
        <w:rPr>
          <w:rFonts w:ascii="Arial" w:hAnsi="Arial" w:cs="Arial"/>
        </w:rPr>
      </w:pPr>
      <w:r w:rsidRPr="008D3E68">
        <w:rPr>
          <w:rFonts w:ascii="Arial" w:hAnsi="Arial" w:cs="Arial"/>
        </w:rPr>
        <w:t>5.2</w:t>
      </w:r>
      <w:r w:rsidRPr="008D3E68">
        <w:rPr>
          <w:rFonts w:ascii="Arial" w:hAnsi="Arial" w:cs="Arial"/>
        </w:rPr>
        <w:tab/>
      </w:r>
      <w:r w:rsidR="00D95B75" w:rsidRPr="008D3E68">
        <w:rPr>
          <w:rFonts w:ascii="Arial" w:hAnsi="Arial" w:cs="Arial"/>
        </w:rPr>
        <w:t xml:space="preserve">The Parties agree that all rights, title and interest in the </w:t>
      </w:r>
      <w:r w:rsidR="006F65B2" w:rsidRPr="008D3E68">
        <w:rPr>
          <w:rFonts w:ascii="Arial" w:hAnsi="Arial" w:cs="Arial"/>
        </w:rPr>
        <w:t>Project I</w:t>
      </w:r>
      <w:r w:rsidR="007B02A5" w:rsidRPr="008D3E68">
        <w:rPr>
          <w:rFonts w:ascii="Arial" w:hAnsi="Arial" w:cs="Arial"/>
        </w:rPr>
        <w:t>P</w:t>
      </w:r>
      <w:r w:rsidR="006F65B2" w:rsidRPr="008D3E68">
        <w:rPr>
          <w:rFonts w:ascii="Arial" w:hAnsi="Arial" w:cs="Arial"/>
        </w:rPr>
        <w:t xml:space="preserve"> </w:t>
      </w:r>
      <w:r w:rsidR="00D95B75" w:rsidRPr="008D3E68">
        <w:rPr>
          <w:rFonts w:ascii="Arial" w:hAnsi="Arial" w:cs="Arial"/>
        </w:rPr>
        <w:t xml:space="preserve">will be owned solely by the Party, or jointly by the Parties, that contribute to its development or creation and, in the case of jointly owned Project IP, the relevant Parties will own the Project IP in shares proportionate to their respective intellectual contributions to the development or creation of that Intellectual </w:t>
      </w:r>
      <w:r w:rsidR="00D95B75" w:rsidRPr="00DD561B">
        <w:rPr>
          <w:rFonts w:ascii="Arial" w:hAnsi="Arial" w:cs="Arial"/>
        </w:rPr>
        <w:t>Property</w:t>
      </w:r>
    </w:p>
    <w:p w14:paraId="47CD6098" w14:textId="3FE5C43E" w:rsidR="00DD561B" w:rsidRPr="00DD561B" w:rsidRDefault="00DD561B" w:rsidP="00DD561B">
      <w:pPr>
        <w:pStyle w:val="N11"/>
        <w:numPr>
          <w:ilvl w:val="1"/>
          <w:numId w:val="15"/>
        </w:numPr>
        <w:ind w:left="851" w:hanging="851"/>
        <w:rPr>
          <w:rFonts w:cs="Arial"/>
          <w:sz w:val="20"/>
          <w:szCs w:val="20"/>
          <w:lang w:val="en-GB"/>
        </w:rPr>
      </w:pPr>
      <w:r w:rsidRPr="00DD561B">
        <w:rPr>
          <w:rFonts w:cs="Arial"/>
          <w:bCs/>
          <w:iCs/>
          <w:sz w:val="20"/>
          <w:szCs w:val="20"/>
        </w:rPr>
        <w:t xml:space="preserve">In the case of jointly owned Project IP, </w:t>
      </w:r>
      <w:r w:rsidRPr="00DD561B">
        <w:rPr>
          <w:rFonts w:cs="Arial"/>
          <w:sz w:val="20"/>
          <w:szCs w:val="20"/>
          <w:lang w:val="en-GB"/>
        </w:rPr>
        <w:t>neither Party may:</w:t>
      </w:r>
    </w:p>
    <w:p w14:paraId="2CFF954A" w14:textId="2E41305B" w:rsidR="00DD561B" w:rsidRPr="00DD561B" w:rsidRDefault="00DD561B" w:rsidP="00DD561B">
      <w:pPr>
        <w:pStyle w:val="A11"/>
        <w:numPr>
          <w:ilvl w:val="2"/>
          <w:numId w:val="15"/>
        </w:numPr>
        <w:spacing w:before="60"/>
        <w:ind w:firstLine="131"/>
        <w:rPr>
          <w:sz w:val="20"/>
          <w:szCs w:val="20"/>
        </w:rPr>
      </w:pPr>
      <w:r w:rsidRPr="00DD561B">
        <w:rPr>
          <w:sz w:val="20"/>
          <w:szCs w:val="20"/>
          <w:lang w:val="en-GB"/>
        </w:rPr>
        <w:t xml:space="preserve">grant a </w:t>
      </w:r>
      <w:r w:rsidRPr="00DD561B">
        <w:rPr>
          <w:sz w:val="20"/>
          <w:szCs w:val="20"/>
        </w:rPr>
        <w:t xml:space="preserve">licence of its share of any Project IP; or </w:t>
      </w:r>
    </w:p>
    <w:p w14:paraId="640F0B34" w14:textId="77777777" w:rsidR="00DD561B" w:rsidRPr="00DD561B" w:rsidRDefault="00DD561B" w:rsidP="00DD561B">
      <w:pPr>
        <w:pStyle w:val="A11"/>
        <w:numPr>
          <w:ilvl w:val="2"/>
          <w:numId w:val="15"/>
        </w:numPr>
        <w:ind w:firstLine="131"/>
        <w:rPr>
          <w:sz w:val="20"/>
          <w:szCs w:val="20"/>
          <w:lang w:val="en-GB"/>
        </w:rPr>
      </w:pPr>
      <w:r w:rsidRPr="00DD561B">
        <w:rPr>
          <w:sz w:val="20"/>
          <w:szCs w:val="20"/>
        </w:rPr>
        <w:t>assign its</w:t>
      </w:r>
      <w:r w:rsidRPr="00DD561B">
        <w:rPr>
          <w:sz w:val="20"/>
          <w:szCs w:val="20"/>
          <w:lang w:val="en-GB"/>
        </w:rPr>
        <w:t xml:space="preserve"> share of the Project IP,</w:t>
      </w:r>
    </w:p>
    <w:p w14:paraId="6E2AC10A" w14:textId="5F987105" w:rsidR="00DD561B" w:rsidRPr="008F43CA" w:rsidRDefault="00DD561B" w:rsidP="008F43CA">
      <w:pPr>
        <w:pStyle w:val="N11"/>
        <w:numPr>
          <w:ilvl w:val="0"/>
          <w:numId w:val="0"/>
        </w:numPr>
        <w:ind w:left="851"/>
        <w:rPr>
          <w:rFonts w:cs="Arial"/>
          <w:sz w:val="20"/>
          <w:szCs w:val="20"/>
          <w:lang w:val="en-GB"/>
        </w:rPr>
      </w:pPr>
      <w:r w:rsidRPr="00DD561B">
        <w:rPr>
          <w:rFonts w:cs="Arial"/>
          <w:sz w:val="20"/>
          <w:szCs w:val="20"/>
          <w:lang w:val="en-GB"/>
        </w:rPr>
        <w:t xml:space="preserve">without the written consent of the other </w:t>
      </w:r>
      <w:r>
        <w:rPr>
          <w:rFonts w:cs="Arial"/>
          <w:sz w:val="20"/>
          <w:szCs w:val="20"/>
          <w:lang w:val="en-GB"/>
        </w:rPr>
        <w:t>Party</w:t>
      </w:r>
      <w:r w:rsidRPr="00DD561B">
        <w:rPr>
          <w:rFonts w:cs="Arial"/>
          <w:sz w:val="20"/>
          <w:szCs w:val="20"/>
          <w:lang w:val="en-GB"/>
        </w:rPr>
        <w:t>, which will not be unreasonably withheld</w:t>
      </w:r>
      <w:r>
        <w:rPr>
          <w:rFonts w:cs="Arial"/>
          <w:sz w:val="20"/>
          <w:szCs w:val="20"/>
          <w:lang w:val="en-GB"/>
        </w:rPr>
        <w:t xml:space="preserve"> or delayed</w:t>
      </w:r>
      <w:r w:rsidRPr="00DD561B">
        <w:rPr>
          <w:rFonts w:cs="Arial"/>
          <w:sz w:val="20"/>
          <w:szCs w:val="20"/>
          <w:lang w:val="en-GB"/>
        </w:rPr>
        <w:t>.</w:t>
      </w:r>
    </w:p>
    <w:p w14:paraId="2A7A1B5D" w14:textId="3A8EDB0B" w:rsidR="00BA7C90" w:rsidRPr="008D3E68" w:rsidRDefault="00D95B75" w:rsidP="008B0686">
      <w:pPr>
        <w:widowControl w:val="0"/>
        <w:spacing w:before="120" w:after="120" w:line="240" w:lineRule="auto"/>
        <w:rPr>
          <w:rFonts w:ascii="Arial" w:hAnsi="Arial" w:cs="Arial"/>
        </w:rPr>
      </w:pPr>
      <w:r w:rsidRPr="008D3E68">
        <w:rPr>
          <w:rFonts w:ascii="Arial" w:hAnsi="Arial" w:cs="Arial"/>
        </w:rPr>
        <w:t>5.</w:t>
      </w:r>
      <w:r w:rsidR="000A6CC8">
        <w:rPr>
          <w:rFonts w:ascii="Arial" w:hAnsi="Arial" w:cs="Arial"/>
        </w:rPr>
        <w:t>4</w:t>
      </w:r>
      <w:r w:rsidRPr="008D3E68">
        <w:rPr>
          <w:rFonts w:ascii="Arial" w:hAnsi="Arial" w:cs="Arial"/>
        </w:rPr>
        <w:tab/>
        <w:t xml:space="preserve">The Parties agree that if at any stage during the course of the Project a Principal Investigator </w:t>
      </w:r>
      <w:r w:rsidRPr="008D3E68">
        <w:rPr>
          <w:rFonts w:ascii="Arial" w:hAnsi="Arial" w:cs="Arial"/>
        </w:rPr>
        <w:lastRenderedPageBreak/>
        <w:t>or other researcher involved in the Project becomes aware of any commercially valuable Intellectual Property, the Party employing or engaging the Principal Investigator or other researc</w:t>
      </w:r>
      <w:r w:rsidR="007B02A5" w:rsidRPr="008D3E68">
        <w:rPr>
          <w:rFonts w:ascii="Arial" w:hAnsi="Arial" w:cs="Arial"/>
        </w:rPr>
        <w:t>her shall notify the other Parties</w:t>
      </w:r>
      <w:r w:rsidRPr="008D3E68">
        <w:rPr>
          <w:rFonts w:ascii="Arial" w:hAnsi="Arial" w:cs="Arial"/>
        </w:rPr>
        <w:t xml:space="preserve"> in writing (marked confidential) as soon as possible. The Parties will consult and decide what, if any, measures should be taken to protect the identified Project I</w:t>
      </w:r>
      <w:r w:rsidR="007B02A5" w:rsidRPr="008D3E68">
        <w:rPr>
          <w:rFonts w:ascii="Arial" w:hAnsi="Arial" w:cs="Arial"/>
        </w:rPr>
        <w:t>P</w:t>
      </w:r>
      <w:r w:rsidRPr="008D3E68">
        <w:rPr>
          <w:rFonts w:ascii="Arial" w:hAnsi="Arial" w:cs="Arial"/>
        </w:rPr>
        <w:t xml:space="preserve">, </w:t>
      </w:r>
      <w:r w:rsidR="008F43CA">
        <w:rPr>
          <w:rFonts w:ascii="Arial" w:hAnsi="Arial" w:cs="Arial"/>
        </w:rPr>
        <w:t>what options are available for C</w:t>
      </w:r>
      <w:r w:rsidRPr="008D3E68">
        <w:rPr>
          <w:rFonts w:ascii="Arial" w:hAnsi="Arial" w:cs="Arial"/>
        </w:rPr>
        <w:t>ommercialisation of, and, who will commercialise the Project I</w:t>
      </w:r>
      <w:r w:rsidR="007B02A5" w:rsidRPr="008D3E68">
        <w:rPr>
          <w:rFonts w:ascii="Arial" w:hAnsi="Arial" w:cs="Arial"/>
        </w:rPr>
        <w:t>P</w:t>
      </w:r>
      <w:r w:rsidRPr="008D3E68">
        <w:rPr>
          <w:rFonts w:ascii="Arial" w:hAnsi="Arial" w:cs="Arial"/>
        </w:rPr>
        <w:t>, and, to fairly share in any commercial return associated with the Project and the Project I</w:t>
      </w:r>
      <w:r w:rsidR="007B02A5" w:rsidRPr="008D3E68">
        <w:rPr>
          <w:rFonts w:ascii="Arial" w:hAnsi="Arial" w:cs="Arial"/>
        </w:rPr>
        <w:t>P</w:t>
      </w:r>
      <w:r w:rsidRPr="008D3E68">
        <w:rPr>
          <w:rFonts w:ascii="Arial" w:hAnsi="Arial" w:cs="Arial"/>
        </w:rPr>
        <w:t>.</w:t>
      </w:r>
    </w:p>
    <w:p w14:paraId="29788F7C" w14:textId="15760878" w:rsidR="00D95B75" w:rsidRPr="008D3E68" w:rsidRDefault="006F65B2" w:rsidP="008B0686">
      <w:pPr>
        <w:widowControl w:val="0"/>
        <w:spacing w:before="120" w:after="120" w:line="240" w:lineRule="auto"/>
        <w:rPr>
          <w:rFonts w:ascii="Arial" w:hAnsi="Arial" w:cs="Arial"/>
        </w:rPr>
      </w:pPr>
      <w:r w:rsidRPr="008D3E68">
        <w:rPr>
          <w:rFonts w:ascii="Arial" w:hAnsi="Arial" w:cs="Arial"/>
        </w:rPr>
        <w:t>5.</w:t>
      </w:r>
      <w:r w:rsidR="000A6CC8">
        <w:rPr>
          <w:rFonts w:ascii="Arial" w:hAnsi="Arial" w:cs="Arial"/>
        </w:rPr>
        <w:t>5</w:t>
      </w:r>
      <w:r w:rsidR="00D95B75" w:rsidRPr="008D3E68">
        <w:rPr>
          <w:rFonts w:ascii="Arial" w:hAnsi="Arial" w:cs="Arial"/>
        </w:rPr>
        <w:tab/>
      </w:r>
      <w:r w:rsidR="0057749A" w:rsidRPr="008D3E68">
        <w:rPr>
          <w:rFonts w:ascii="Arial" w:hAnsi="Arial" w:cs="Arial"/>
        </w:rPr>
        <w:t xml:space="preserve">In coming to a decision on how </w:t>
      </w:r>
      <w:r w:rsidRPr="008D3E68">
        <w:rPr>
          <w:rFonts w:ascii="Arial" w:hAnsi="Arial" w:cs="Arial"/>
        </w:rPr>
        <w:t>Project I</w:t>
      </w:r>
      <w:r w:rsidR="007B02A5" w:rsidRPr="008D3E68">
        <w:rPr>
          <w:rFonts w:ascii="Arial" w:hAnsi="Arial" w:cs="Arial"/>
        </w:rPr>
        <w:t>P</w:t>
      </w:r>
      <w:r w:rsidR="0057749A" w:rsidRPr="008D3E68">
        <w:rPr>
          <w:rFonts w:ascii="Arial" w:hAnsi="Arial" w:cs="Arial"/>
        </w:rPr>
        <w:t xml:space="preserve"> can best be commercialised and the manner of distribution of proceeds for the fair share of any commercial return, the parties will take into account the intellectual input of each party to the creation of the Project I</w:t>
      </w:r>
      <w:r w:rsidR="007B02A5" w:rsidRPr="008D3E68">
        <w:rPr>
          <w:rFonts w:ascii="Arial" w:hAnsi="Arial" w:cs="Arial"/>
        </w:rPr>
        <w:t>P</w:t>
      </w:r>
      <w:r w:rsidR="0057749A" w:rsidRPr="008D3E68">
        <w:rPr>
          <w:rFonts w:ascii="Arial" w:hAnsi="Arial" w:cs="Arial"/>
        </w:rPr>
        <w:t>.</w:t>
      </w:r>
    </w:p>
    <w:p w14:paraId="11255394" w14:textId="6C2FA468" w:rsidR="00BC2725" w:rsidRDefault="006F65B2" w:rsidP="008B0686">
      <w:pPr>
        <w:widowControl w:val="0"/>
        <w:spacing w:before="120" w:after="120" w:line="240" w:lineRule="auto"/>
        <w:rPr>
          <w:rFonts w:ascii="Arial" w:hAnsi="Arial" w:cs="Arial"/>
        </w:rPr>
      </w:pPr>
      <w:r w:rsidRPr="008D3E68">
        <w:rPr>
          <w:rFonts w:ascii="Arial" w:hAnsi="Arial" w:cs="Arial"/>
        </w:rPr>
        <w:t>5.</w:t>
      </w:r>
      <w:r w:rsidR="000A6CC8">
        <w:rPr>
          <w:rFonts w:ascii="Arial" w:hAnsi="Arial" w:cs="Arial"/>
        </w:rPr>
        <w:t>6</w:t>
      </w:r>
      <w:r w:rsidR="00BC2725" w:rsidRPr="008D3E68">
        <w:rPr>
          <w:rFonts w:ascii="Arial" w:hAnsi="Arial" w:cs="Arial"/>
        </w:rPr>
        <w:tab/>
      </w:r>
      <w:r w:rsidR="003E106B">
        <w:rPr>
          <w:rFonts w:ascii="Arial" w:hAnsi="Arial" w:cs="Arial"/>
        </w:rPr>
        <w:t>Each Party</w:t>
      </w:r>
      <w:r w:rsidR="00BC2725" w:rsidRPr="008F43CA">
        <w:rPr>
          <w:rFonts w:ascii="Arial" w:hAnsi="Arial" w:cs="Arial"/>
        </w:rPr>
        <w:t xml:space="preserve"> hereby grants to the other </w:t>
      </w:r>
      <w:r w:rsidR="008F43CA" w:rsidRPr="008F43CA">
        <w:rPr>
          <w:rFonts w:ascii="Arial" w:hAnsi="Arial" w:cs="Arial"/>
        </w:rPr>
        <w:t xml:space="preserve">Party a non-exclusive, non-transferable, perpetual, </w:t>
      </w:r>
      <w:r w:rsidR="00894176">
        <w:rPr>
          <w:rFonts w:ascii="Arial" w:hAnsi="Arial" w:cs="Arial"/>
        </w:rPr>
        <w:t>fee and royalty-</w:t>
      </w:r>
      <w:r w:rsidR="008F43CA" w:rsidRPr="008F43CA">
        <w:rPr>
          <w:rFonts w:ascii="Arial" w:hAnsi="Arial" w:cs="Arial"/>
        </w:rPr>
        <w:t xml:space="preserve">free, worldwide licence to use the Project IP it owns </w:t>
      </w:r>
      <w:r w:rsidR="00BC2725" w:rsidRPr="008F43CA">
        <w:rPr>
          <w:rFonts w:ascii="Arial" w:hAnsi="Arial" w:cs="Arial"/>
        </w:rPr>
        <w:t xml:space="preserve">for the purposes of the Project and </w:t>
      </w:r>
      <w:r w:rsidR="003E106B">
        <w:rPr>
          <w:rFonts w:ascii="Arial" w:hAnsi="Arial" w:cs="Arial"/>
        </w:rPr>
        <w:t xml:space="preserve">for </w:t>
      </w:r>
      <w:r w:rsidR="00BC2725" w:rsidRPr="008F43CA">
        <w:rPr>
          <w:rFonts w:ascii="Arial" w:hAnsi="Arial" w:cs="Arial"/>
        </w:rPr>
        <w:t>non-commercial research</w:t>
      </w:r>
      <w:r w:rsidR="00894176">
        <w:rPr>
          <w:rFonts w:ascii="Arial" w:hAnsi="Arial" w:cs="Arial"/>
        </w:rPr>
        <w:t xml:space="preserve">, </w:t>
      </w:r>
      <w:r w:rsidR="00BC2725" w:rsidRPr="008F43CA">
        <w:rPr>
          <w:rFonts w:ascii="Arial" w:hAnsi="Arial" w:cs="Arial"/>
        </w:rPr>
        <w:t>education</w:t>
      </w:r>
      <w:r w:rsidR="00894176">
        <w:rPr>
          <w:rFonts w:ascii="Arial" w:hAnsi="Arial" w:cs="Arial"/>
        </w:rPr>
        <w:t xml:space="preserve"> and teaching</w:t>
      </w:r>
      <w:r w:rsidR="00BC2725" w:rsidRPr="008F43CA">
        <w:rPr>
          <w:rFonts w:ascii="Arial" w:hAnsi="Arial" w:cs="Arial"/>
        </w:rPr>
        <w:t xml:space="preserve"> purposes.</w:t>
      </w:r>
    </w:p>
    <w:p w14:paraId="301FFCC1" w14:textId="0FF155E4" w:rsidR="00C31F90" w:rsidRDefault="008F43CA" w:rsidP="00D8204F">
      <w:pPr>
        <w:pStyle w:val="N11"/>
        <w:numPr>
          <w:ilvl w:val="1"/>
          <w:numId w:val="24"/>
        </w:numPr>
        <w:ind w:left="851" w:hanging="851"/>
        <w:rPr>
          <w:rFonts w:cs="Arial"/>
          <w:lang w:val="en-GB"/>
        </w:rPr>
      </w:pPr>
      <w:bookmarkStart w:id="1" w:name="_Ref327958110"/>
      <w:r w:rsidRPr="008F43CA">
        <w:rPr>
          <w:rFonts w:cs="Arial"/>
          <w:sz w:val="20"/>
          <w:szCs w:val="20"/>
          <w:lang w:val="en-GB"/>
        </w:rPr>
        <w:t>The Parties agree that copyright in a student thesis will be owned by the student but the Party responsible for the student will ensure that the student enters into a written agreement which is consistent with this Agreement and the terms of this clause 5 before the student commences any Project activities.</w:t>
      </w:r>
      <w:bookmarkEnd w:id="1"/>
    </w:p>
    <w:p w14:paraId="7C103753" w14:textId="637C3CE3" w:rsidR="00C31F90" w:rsidRPr="00DE73A7" w:rsidRDefault="00C31F90" w:rsidP="003B03D0">
      <w:pPr>
        <w:pStyle w:val="N11"/>
        <w:numPr>
          <w:ilvl w:val="1"/>
          <w:numId w:val="24"/>
        </w:numPr>
        <w:ind w:left="851" w:hanging="851"/>
        <w:rPr>
          <w:rFonts w:cs="Arial"/>
          <w:lang w:val="en-GB"/>
        </w:rPr>
      </w:pPr>
      <w:r w:rsidRPr="00DE73A7">
        <w:rPr>
          <w:rFonts w:cs="Arial"/>
          <w:sz w:val="20"/>
          <w:szCs w:val="20"/>
        </w:rPr>
        <w:t>Each Party shall use all reasonable efforts to ensure that any reports, software or other works or inventions containing or embodying</w:t>
      </w:r>
      <w:r w:rsidRPr="00DE73A7">
        <w:rPr>
          <w:rFonts w:cs="Arial"/>
          <w:color w:val="000000"/>
          <w:sz w:val="20"/>
          <w:szCs w:val="20"/>
        </w:rPr>
        <w:t xml:space="preserve"> the Background IP or Project IP </w:t>
      </w:r>
      <w:r w:rsidRPr="00DE73A7">
        <w:rPr>
          <w:rFonts w:cs="Arial"/>
          <w:sz w:val="20"/>
          <w:szCs w:val="20"/>
        </w:rPr>
        <w:t xml:space="preserve">do not contain </w:t>
      </w:r>
      <w:r w:rsidR="001B61C3" w:rsidRPr="00DE73A7">
        <w:rPr>
          <w:rFonts w:cs="Arial"/>
          <w:sz w:val="20"/>
          <w:szCs w:val="20"/>
        </w:rPr>
        <w:t>I</w:t>
      </w:r>
      <w:r w:rsidRPr="00DE73A7">
        <w:rPr>
          <w:rFonts w:cs="Arial"/>
          <w:sz w:val="20"/>
          <w:szCs w:val="20"/>
        </w:rPr>
        <w:t xml:space="preserve">ntellectual </w:t>
      </w:r>
      <w:r w:rsidR="001B61C3" w:rsidRPr="00DE73A7">
        <w:rPr>
          <w:rFonts w:cs="Arial"/>
          <w:sz w:val="20"/>
          <w:szCs w:val="20"/>
        </w:rPr>
        <w:t>P</w:t>
      </w:r>
      <w:r w:rsidRPr="00DE73A7">
        <w:rPr>
          <w:rFonts w:cs="Arial"/>
          <w:sz w:val="20"/>
          <w:szCs w:val="20"/>
        </w:rPr>
        <w:t>roperty belonging to third parties who have not sanctioned that use.</w:t>
      </w:r>
    </w:p>
    <w:p w14:paraId="18196D7B" w14:textId="0C864403" w:rsidR="00C31F90" w:rsidRPr="00DE73A7" w:rsidRDefault="00C31F90" w:rsidP="003B03D0">
      <w:pPr>
        <w:pStyle w:val="N11"/>
        <w:numPr>
          <w:ilvl w:val="1"/>
          <w:numId w:val="24"/>
        </w:numPr>
        <w:ind w:left="851" w:hanging="851"/>
        <w:rPr>
          <w:rFonts w:cs="Arial"/>
          <w:lang w:val="en-GB"/>
        </w:rPr>
      </w:pPr>
      <w:r w:rsidRPr="00DE73A7">
        <w:rPr>
          <w:rFonts w:cs="Arial"/>
          <w:sz w:val="20"/>
          <w:szCs w:val="20"/>
        </w:rPr>
        <w:t xml:space="preserve">If it is known or suspected by a Party that such third-party </w:t>
      </w:r>
      <w:r w:rsidR="001B61C3" w:rsidRPr="00DE73A7">
        <w:rPr>
          <w:rFonts w:cs="Arial"/>
          <w:sz w:val="20"/>
          <w:szCs w:val="20"/>
        </w:rPr>
        <w:t>I</w:t>
      </w:r>
      <w:r w:rsidRPr="00DE73A7">
        <w:rPr>
          <w:rFonts w:cs="Arial"/>
          <w:sz w:val="20"/>
          <w:szCs w:val="20"/>
        </w:rPr>
        <w:t xml:space="preserve">ntellectual </w:t>
      </w:r>
      <w:r w:rsidR="001B61C3" w:rsidRPr="00DE73A7">
        <w:rPr>
          <w:rFonts w:cs="Arial"/>
          <w:sz w:val="20"/>
          <w:szCs w:val="20"/>
        </w:rPr>
        <w:t>P</w:t>
      </w:r>
      <w:r w:rsidRPr="00DE73A7">
        <w:rPr>
          <w:rFonts w:cs="Arial"/>
          <w:sz w:val="20"/>
          <w:szCs w:val="20"/>
        </w:rPr>
        <w:t>roperty are used or incorporated into Background</w:t>
      </w:r>
      <w:r w:rsidRPr="00DE73A7">
        <w:rPr>
          <w:rFonts w:cs="Arial"/>
          <w:color w:val="000000"/>
          <w:sz w:val="20"/>
          <w:szCs w:val="20"/>
        </w:rPr>
        <w:t xml:space="preserve"> IP or Project IP</w:t>
      </w:r>
      <w:r w:rsidRPr="00DE73A7">
        <w:rPr>
          <w:rFonts w:cs="Arial"/>
          <w:sz w:val="20"/>
          <w:szCs w:val="20"/>
        </w:rPr>
        <w:t>, then that Party shall notify the other Party of the full extent of that knowledge or suspicion.</w:t>
      </w:r>
    </w:p>
    <w:p w14:paraId="60040BD6" w14:textId="77777777" w:rsidR="002405E5" w:rsidRPr="00DE73A7" w:rsidRDefault="002405E5" w:rsidP="00452BAF">
      <w:pPr>
        <w:pStyle w:val="Heading2"/>
        <w:widowControl w:val="0"/>
        <w:numPr>
          <w:ilvl w:val="0"/>
          <w:numId w:val="8"/>
        </w:numPr>
        <w:spacing w:before="120" w:after="120" w:line="240" w:lineRule="auto"/>
        <w:ind w:left="851" w:hanging="851"/>
        <w:rPr>
          <w:rFonts w:ascii="Arial" w:hAnsi="Arial" w:cs="Arial"/>
        </w:rPr>
      </w:pPr>
      <w:r w:rsidRPr="00DE73A7">
        <w:rPr>
          <w:rFonts w:ascii="Arial" w:hAnsi="Arial" w:cs="Arial"/>
        </w:rPr>
        <w:t>Protection of Project I</w:t>
      </w:r>
      <w:r w:rsidR="007B02A5" w:rsidRPr="00DE73A7">
        <w:rPr>
          <w:rFonts w:ascii="Arial" w:hAnsi="Arial" w:cs="Arial"/>
        </w:rPr>
        <w:t>n</w:t>
      </w:r>
      <w:r w:rsidRPr="00DE73A7">
        <w:rPr>
          <w:rFonts w:ascii="Arial" w:hAnsi="Arial" w:cs="Arial"/>
        </w:rPr>
        <w:t>tellectual Property</w:t>
      </w:r>
    </w:p>
    <w:p w14:paraId="1646FDFE" w14:textId="77777777" w:rsidR="002405E5" w:rsidRPr="008D3E68" w:rsidRDefault="002405E5" w:rsidP="008B0686">
      <w:pPr>
        <w:widowControl w:val="0"/>
        <w:spacing w:before="120" w:after="120" w:line="240" w:lineRule="auto"/>
        <w:rPr>
          <w:rFonts w:ascii="Arial" w:hAnsi="Arial" w:cs="Arial"/>
        </w:rPr>
      </w:pPr>
      <w:r w:rsidRPr="008D3E68">
        <w:rPr>
          <w:rFonts w:ascii="Arial" w:hAnsi="Arial" w:cs="Arial"/>
        </w:rPr>
        <w:t>6.1</w:t>
      </w:r>
      <w:r w:rsidRPr="008D3E68">
        <w:rPr>
          <w:rFonts w:ascii="Arial" w:hAnsi="Arial" w:cs="Arial"/>
        </w:rPr>
        <w:tab/>
        <w:t>Each Party agrees to promptly notify the other Party of:</w:t>
      </w:r>
    </w:p>
    <w:p w14:paraId="3C8AA64E" w14:textId="77777777" w:rsidR="002405E5" w:rsidRPr="008D3E68" w:rsidRDefault="002405E5" w:rsidP="00452BAF">
      <w:pPr>
        <w:widowControl w:val="0"/>
        <w:numPr>
          <w:ilvl w:val="0"/>
          <w:numId w:val="6"/>
        </w:numPr>
        <w:spacing w:before="120" w:after="120" w:line="240" w:lineRule="auto"/>
        <w:rPr>
          <w:rFonts w:ascii="Arial" w:hAnsi="Arial" w:cs="Arial"/>
        </w:rPr>
      </w:pPr>
      <w:r w:rsidRPr="008D3E68">
        <w:rPr>
          <w:rFonts w:ascii="Arial" w:hAnsi="Arial" w:cs="Arial"/>
        </w:rPr>
        <w:t>any development which that Party believes may require that action be undertaken to ensure the protection of Project I</w:t>
      </w:r>
      <w:r w:rsidR="007B02A5" w:rsidRPr="008D3E68">
        <w:rPr>
          <w:rFonts w:ascii="Arial" w:hAnsi="Arial" w:cs="Arial"/>
        </w:rPr>
        <w:t>P</w:t>
      </w:r>
      <w:r w:rsidRPr="008D3E68">
        <w:rPr>
          <w:rFonts w:ascii="Arial" w:hAnsi="Arial" w:cs="Arial"/>
        </w:rPr>
        <w:t xml:space="preserve">, under a statutory regime or in any other manner; and </w:t>
      </w:r>
    </w:p>
    <w:p w14:paraId="2E1ADE8C" w14:textId="77777777" w:rsidR="002405E5" w:rsidRPr="008D3E68" w:rsidRDefault="002405E5" w:rsidP="00452BAF">
      <w:pPr>
        <w:widowControl w:val="0"/>
        <w:numPr>
          <w:ilvl w:val="0"/>
          <w:numId w:val="6"/>
        </w:numPr>
        <w:spacing w:before="120" w:after="120" w:line="240" w:lineRule="auto"/>
        <w:rPr>
          <w:rFonts w:ascii="Arial" w:hAnsi="Arial" w:cs="Arial"/>
        </w:rPr>
      </w:pPr>
      <w:r w:rsidRPr="008D3E68">
        <w:rPr>
          <w:rFonts w:ascii="Arial" w:hAnsi="Arial" w:cs="Arial"/>
        </w:rPr>
        <w:t>any actual or suspected infringement of Project I</w:t>
      </w:r>
      <w:r w:rsidR="007B02A5" w:rsidRPr="008D3E68">
        <w:rPr>
          <w:rFonts w:ascii="Arial" w:hAnsi="Arial" w:cs="Arial"/>
        </w:rPr>
        <w:t>P</w:t>
      </w:r>
      <w:r w:rsidRPr="008D3E68">
        <w:rPr>
          <w:rFonts w:ascii="Arial" w:hAnsi="Arial" w:cs="Arial"/>
        </w:rPr>
        <w:t xml:space="preserve"> which it becomes aware of.</w:t>
      </w:r>
    </w:p>
    <w:p w14:paraId="57D85D07" w14:textId="77777777" w:rsidR="002405E5" w:rsidRPr="008D3E68" w:rsidRDefault="002405E5" w:rsidP="008B0686">
      <w:pPr>
        <w:widowControl w:val="0"/>
        <w:spacing w:before="120" w:after="120" w:line="240" w:lineRule="auto"/>
        <w:rPr>
          <w:rFonts w:ascii="Arial" w:hAnsi="Arial" w:cs="Arial"/>
        </w:rPr>
      </w:pPr>
      <w:r w:rsidRPr="008D3E68">
        <w:rPr>
          <w:rFonts w:ascii="Arial" w:hAnsi="Arial" w:cs="Arial"/>
        </w:rPr>
        <w:t>6.2</w:t>
      </w:r>
      <w:r w:rsidRPr="008D3E68">
        <w:rPr>
          <w:rFonts w:ascii="Arial" w:hAnsi="Arial" w:cs="Arial"/>
        </w:rPr>
        <w:tab/>
        <w:t>The Parties shall use their best endeavours to agree upon the necessity and manner for protecting Project I</w:t>
      </w:r>
      <w:r w:rsidR="007B02A5" w:rsidRPr="008D3E68">
        <w:rPr>
          <w:rFonts w:ascii="Arial" w:hAnsi="Arial" w:cs="Arial"/>
        </w:rPr>
        <w:t>P</w:t>
      </w:r>
      <w:r w:rsidRPr="008D3E68">
        <w:rPr>
          <w:rFonts w:ascii="Arial" w:hAnsi="Arial" w:cs="Arial"/>
        </w:rPr>
        <w:t xml:space="preserve"> and the necessity for any action in relation to infringements of Project I</w:t>
      </w:r>
      <w:r w:rsidR="007B02A5" w:rsidRPr="008D3E68">
        <w:rPr>
          <w:rFonts w:ascii="Arial" w:hAnsi="Arial" w:cs="Arial"/>
        </w:rPr>
        <w:t>P</w:t>
      </w:r>
      <w:r w:rsidRPr="008D3E68">
        <w:rPr>
          <w:rFonts w:ascii="Arial" w:hAnsi="Arial" w:cs="Arial"/>
        </w:rPr>
        <w:t>.</w:t>
      </w:r>
    </w:p>
    <w:p w14:paraId="1AB5D983" w14:textId="345141F9" w:rsidR="00996F82" w:rsidRDefault="002405E5" w:rsidP="00996F82">
      <w:pPr>
        <w:widowControl w:val="0"/>
        <w:spacing w:before="120" w:after="120" w:line="240" w:lineRule="auto"/>
        <w:rPr>
          <w:rFonts w:ascii="Arial" w:hAnsi="Arial" w:cs="Arial"/>
        </w:rPr>
      </w:pPr>
      <w:r w:rsidRPr="008D3E68">
        <w:rPr>
          <w:rFonts w:ascii="Arial" w:hAnsi="Arial" w:cs="Arial"/>
        </w:rPr>
        <w:t>6.3</w:t>
      </w:r>
      <w:r w:rsidRPr="008D3E68">
        <w:rPr>
          <w:rFonts w:ascii="Arial" w:hAnsi="Arial" w:cs="Arial"/>
        </w:rPr>
        <w:tab/>
        <w:t xml:space="preserve">Each Party hereby agrees to prepare and execute all such documents as are reasonably required to ensure the appropriate protection of Project </w:t>
      </w:r>
      <w:r w:rsidR="009522DC">
        <w:rPr>
          <w:rFonts w:ascii="Arial" w:hAnsi="Arial" w:cs="Arial"/>
        </w:rPr>
        <w:t>IP</w:t>
      </w:r>
      <w:r w:rsidRPr="008D3E68">
        <w:rPr>
          <w:rFonts w:ascii="Arial" w:hAnsi="Arial" w:cs="Arial"/>
        </w:rPr>
        <w:t xml:space="preserve"> and action against infringements of Project </w:t>
      </w:r>
      <w:r w:rsidR="009522DC">
        <w:rPr>
          <w:rFonts w:ascii="Arial" w:hAnsi="Arial" w:cs="Arial"/>
        </w:rPr>
        <w:t>IP</w:t>
      </w:r>
      <w:r w:rsidRPr="008D3E68">
        <w:rPr>
          <w:rFonts w:ascii="Arial" w:hAnsi="Arial" w:cs="Arial"/>
        </w:rPr>
        <w:t>.  All costs associated with any course of action agreed between the Parties will be borne by the Parties in a manner to be agreed</w:t>
      </w:r>
      <w:r w:rsidR="009522DC">
        <w:rPr>
          <w:rFonts w:ascii="Arial" w:hAnsi="Arial" w:cs="Arial"/>
        </w:rPr>
        <w:t xml:space="preserve"> in writing</w:t>
      </w:r>
      <w:r w:rsidRPr="008D3E68">
        <w:rPr>
          <w:rFonts w:ascii="Arial" w:hAnsi="Arial" w:cs="Arial"/>
        </w:rPr>
        <w:t>.</w:t>
      </w:r>
    </w:p>
    <w:p w14:paraId="13052540" w14:textId="6CB05C18" w:rsidR="00DD561B" w:rsidRPr="00DE73A7" w:rsidRDefault="00DD561B" w:rsidP="00DD561B">
      <w:pPr>
        <w:spacing w:before="0" w:line="240" w:lineRule="auto"/>
        <w:ind w:left="862" w:hanging="862"/>
        <w:rPr>
          <w:rFonts w:ascii="Arial" w:hAnsi="Arial" w:cs="Arial"/>
          <w:b/>
        </w:rPr>
      </w:pPr>
      <w:r w:rsidRPr="00DD561B">
        <w:rPr>
          <w:rFonts w:ascii="Arial" w:hAnsi="Arial" w:cs="Arial"/>
          <w:b/>
        </w:rPr>
        <w:t>7.0</w:t>
      </w:r>
      <w:r w:rsidRPr="00DD561B">
        <w:rPr>
          <w:rFonts w:ascii="Arial" w:hAnsi="Arial" w:cs="Arial"/>
          <w:b/>
        </w:rPr>
        <w:tab/>
      </w:r>
      <w:r w:rsidRPr="00DE73A7">
        <w:rPr>
          <w:rFonts w:ascii="Arial" w:hAnsi="Arial" w:cs="Arial"/>
          <w:b/>
        </w:rPr>
        <w:t>Personal Information</w:t>
      </w:r>
    </w:p>
    <w:p w14:paraId="5C456F19" w14:textId="77777777" w:rsidR="00574C79" w:rsidRPr="00DE73A7" w:rsidRDefault="00DD561B" w:rsidP="00574C79">
      <w:pPr>
        <w:spacing w:before="120" w:after="120" w:line="240" w:lineRule="auto"/>
        <w:ind w:left="862" w:hanging="862"/>
        <w:rPr>
          <w:rFonts w:ascii="Arial" w:hAnsi="Arial" w:cs="Arial"/>
        </w:rPr>
      </w:pPr>
      <w:r w:rsidRPr="00DE73A7">
        <w:rPr>
          <w:rFonts w:ascii="Arial" w:hAnsi="Arial" w:cs="Arial"/>
        </w:rPr>
        <w:t xml:space="preserve">7.1  </w:t>
      </w:r>
      <w:r w:rsidRPr="00DE73A7">
        <w:rPr>
          <w:rFonts w:ascii="Arial" w:hAnsi="Arial" w:cs="Arial"/>
        </w:rPr>
        <w:tab/>
      </w:r>
      <w:r w:rsidR="00574C79" w:rsidRPr="00DE73A7">
        <w:rPr>
          <w:rFonts w:ascii="Arial" w:hAnsi="Arial" w:cs="Arial"/>
        </w:rPr>
        <w:t>Without limiting any other provision of this Agreement, all Parties must comply with</w:t>
      </w:r>
    </w:p>
    <w:p w14:paraId="05E65795" w14:textId="61CCB788" w:rsidR="00F92FE1" w:rsidRPr="00DE73A7" w:rsidRDefault="00F92FE1" w:rsidP="00F92FE1">
      <w:pPr>
        <w:spacing w:before="0" w:line="240" w:lineRule="auto"/>
        <w:ind w:left="862" w:firstLine="0"/>
        <w:rPr>
          <w:rFonts w:ascii="Arial" w:hAnsi="Arial" w:cs="Arial"/>
        </w:rPr>
      </w:pPr>
      <w:r w:rsidRPr="00DE73A7">
        <w:rPr>
          <w:rFonts w:ascii="Arial" w:hAnsi="Arial" w:cs="Arial"/>
        </w:rPr>
        <w:t xml:space="preserve">7.1.1 the </w:t>
      </w:r>
      <w:hyperlink r:id="rId19" w:history="1">
        <w:r w:rsidRPr="00DE73A7">
          <w:rPr>
            <w:rStyle w:val="Hyperlink"/>
            <w:rFonts w:ascii="Arial" w:hAnsi="Arial" w:cs="Arial"/>
          </w:rPr>
          <w:t>South Australian Government Information Privacy Principles</w:t>
        </w:r>
      </w:hyperlink>
      <w:r w:rsidRPr="00DE73A7">
        <w:rPr>
          <w:rFonts w:ascii="Arial" w:hAnsi="Arial" w:cs="Arial"/>
        </w:rPr>
        <w:t xml:space="preserve"> (“</w:t>
      </w:r>
      <w:r w:rsidRPr="00DE73A7">
        <w:rPr>
          <w:rFonts w:ascii="Arial" w:hAnsi="Arial" w:cs="Arial"/>
          <w:b/>
        </w:rPr>
        <w:t>IPPs</w:t>
      </w:r>
      <w:r w:rsidRPr="00DE73A7">
        <w:rPr>
          <w:rFonts w:ascii="Arial" w:hAnsi="Arial" w:cs="Arial"/>
        </w:rPr>
        <w:t>”), as if each Party were an “agency” for the purposes of the IPPs, in relation to all Personal Information collected, received, created or held by it in connection with this Agreement; and</w:t>
      </w:r>
    </w:p>
    <w:p w14:paraId="70BAB0C3" w14:textId="49BE8285" w:rsidR="00F92FE1" w:rsidRPr="00DE73A7" w:rsidRDefault="00F92FE1" w:rsidP="00F92FE1">
      <w:pPr>
        <w:spacing w:before="0" w:line="240" w:lineRule="auto"/>
        <w:ind w:left="862" w:firstLine="0"/>
        <w:rPr>
          <w:rFonts w:ascii="Arial" w:hAnsi="Arial" w:cs="Arial"/>
        </w:rPr>
      </w:pPr>
      <w:r w:rsidRPr="00DE73A7">
        <w:rPr>
          <w:rFonts w:ascii="Arial" w:hAnsi="Arial" w:cs="Arial"/>
        </w:rPr>
        <w:t xml:space="preserve">7.1.2 the SA Health Privacy Policy Directive (a copy of which can be found at </w:t>
      </w:r>
      <w:hyperlink r:id="rId20" w:history="1">
        <w:r w:rsidRPr="00DE73A7">
          <w:rPr>
            <w:rStyle w:val="Hyperlink"/>
            <w:rFonts w:ascii="Arial" w:hAnsi="Arial" w:cs="Arial"/>
          </w:rPr>
          <w:t>www.sahealth.sa.gov.au</w:t>
        </w:r>
      </w:hyperlink>
      <w:r w:rsidRPr="00DE73A7">
        <w:rPr>
          <w:rFonts w:ascii="Arial" w:hAnsi="Arial" w:cs="Arial"/>
        </w:rPr>
        <w:t>).</w:t>
      </w:r>
    </w:p>
    <w:p w14:paraId="344740B6" w14:textId="16160B6D" w:rsidR="001B61C3" w:rsidRPr="00DE73A7" w:rsidRDefault="001B61C3" w:rsidP="001B61C3">
      <w:pPr>
        <w:spacing w:before="120" w:after="120" w:line="240" w:lineRule="auto"/>
        <w:ind w:left="862" w:hanging="862"/>
        <w:rPr>
          <w:rFonts w:ascii="Arial" w:hAnsi="Arial" w:cs="Arial"/>
        </w:rPr>
      </w:pPr>
      <w:r w:rsidRPr="00DE73A7">
        <w:rPr>
          <w:rFonts w:ascii="Arial" w:hAnsi="Arial" w:cs="Arial"/>
        </w:rPr>
        <w:t>7.2</w:t>
      </w:r>
      <w:r w:rsidRPr="00DE73A7">
        <w:rPr>
          <w:rFonts w:ascii="Arial" w:hAnsi="Arial" w:cs="Arial"/>
        </w:rPr>
        <w:tab/>
        <w:t>The Parties must ensure that access to Personal Information is limited to those who need it for the purposes of carrying out their duties in the Study for the purpose of this Agreement.</w:t>
      </w:r>
    </w:p>
    <w:p w14:paraId="2C8A64AE" w14:textId="77777777" w:rsidR="001B61C3" w:rsidRPr="00DE73A7" w:rsidRDefault="001B61C3" w:rsidP="001B61C3">
      <w:pPr>
        <w:spacing w:before="120" w:after="120" w:line="240" w:lineRule="auto"/>
        <w:ind w:left="862" w:hanging="862"/>
        <w:rPr>
          <w:rFonts w:ascii="Arial" w:hAnsi="Arial" w:cs="Arial"/>
        </w:rPr>
      </w:pPr>
      <w:r w:rsidRPr="00DE73A7">
        <w:rPr>
          <w:rFonts w:ascii="Arial" w:hAnsi="Arial" w:cs="Arial"/>
        </w:rPr>
        <w:t>7.3</w:t>
      </w:r>
      <w:r w:rsidRPr="00DE73A7">
        <w:rPr>
          <w:rFonts w:ascii="Arial" w:hAnsi="Arial" w:cs="Arial"/>
        </w:rPr>
        <w:tab/>
        <w:t xml:space="preserve">The Parties must not obtain access to, record, retain amend or disclose Personal Information except if and to the extent: </w:t>
      </w:r>
    </w:p>
    <w:p w14:paraId="54452387" w14:textId="77777777" w:rsidR="001B61C3" w:rsidRPr="00DE73A7" w:rsidRDefault="001B61C3" w:rsidP="001B61C3">
      <w:pPr>
        <w:spacing w:before="0" w:line="240" w:lineRule="auto"/>
        <w:ind w:left="862" w:firstLine="0"/>
        <w:rPr>
          <w:rFonts w:ascii="Arial" w:hAnsi="Arial" w:cs="Arial"/>
        </w:rPr>
      </w:pPr>
      <w:r w:rsidRPr="00DE73A7">
        <w:rPr>
          <w:rFonts w:ascii="Arial" w:hAnsi="Arial" w:cs="Arial"/>
        </w:rPr>
        <w:t>7.3.1</w:t>
      </w:r>
      <w:r w:rsidRPr="00DE73A7">
        <w:rPr>
          <w:rFonts w:ascii="Arial" w:hAnsi="Arial" w:cs="Arial"/>
        </w:rPr>
        <w:tab/>
        <w:t xml:space="preserve">necessary to comply with obligations under this Agreement; or </w:t>
      </w:r>
    </w:p>
    <w:p w14:paraId="7B70D458" w14:textId="77777777" w:rsidR="001B61C3" w:rsidRPr="00DE73A7" w:rsidRDefault="001B61C3" w:rsidP="001B61C3">
      <w:pPr>
        <w:spacing w:before="0" w:line="240" w:lineRule="auto"/>
        <w:ind w:left="862" w:firstLine="0"/>
        <w:rPr>
          <w:rFonts w:ascii="Arial" w:hAnsi="Arial" w:cs="Arial"/>
        </w:rPr>
      </w:pPr>
      <w:r w:rsidRPr="00DE73A7">
        <w:rPr>
          <w:rFonts w:ascii="Arial" w:hAnsi="Arial" w:cs="Arial"/>
        </w:rPr>
        <w:t>7.3.2</w:t>
      </w:r>
      <w:r w:rsidRPr="00DE73A7">
        <w:rPr>
          <w:rFonts w:ascii="Arial" w:hAnsi="Arial" w:cs="Arial"/>
        </w:rPr>
        <w:tab/>
        <w:t xml:space="preserve">expressly authorised by the HREC and SA Health; or </w:t>
      </w:r>
    </w:p>
    <w:p w14:paraId="328F4029" w14:textId="77777777" w:rsidR="001B61C3" w:rsidRPr="00DE73A7" w:rsidRDefault="001B61C3" w:rsidP="001B61C3">
      <w:pPr>
        <w:spacing w:before="0" w:line="240" w:lineRule="auto"/>
        <w:ind w:left="862" w:firstLine="0"/>
        <w:rPr>
          <w:rFonts w:ascii="Arial" w:hAnsi="Arial" w:cs="Arial"/>
        </w:rPr>
      </w:pPr>
      <w:r w:rsidRPr="00DE73A7">
        <w:rPr>
          <w:rFonts w:ascii="Arial" w:hAnsi="Arial" w:cs="Arial"/>
        </w:rPr>
        <w:t>7.3.3</w:t>
      </w:r>
      <w:r w:rsidRPr="00DE73A7">
        <w:rPr>
          <w:rFonts w:ascii="Arial" w:hAnsi="Arial" w:cs="Arial"/>
        </w:rPr>
        <w:tab/>
        <w:t>it is in accordance with any Parliamentary or constitutional convention; or</w:t>
      </w:r>
    </w:p>
    <w:p w14:paraId="3C9D390A" w14:textId="77777777" w:rsidR="001B61C3" w:rsidRPr="00DE73A7" w:rsidRDefault="001B61C3" w:rsidP="001B61C3">
      <w:pPr>
        <w:spacing w:before="0" w:line="240" w:lineRule="auto"/>
        <w:ind w:left="1418" w:hanging="556"/>
        <w:rPr>
          <w:rFonts w:ascii="Arial" w:hAnsi="Arial" w:cs="Arial"/>
        </w:rPr>
      </w:pPr>
      <w:r w:rsidRPr="00DE73A7">
        <w:rPr>
          <w:rFonts w:ascii="Arial" w:hAnsi="Arial" w:cs="Arial"/>
        </w:rPr>
        <w:lastRenderedPageBreak/>
        <w:t>7.3.4</w:t>
      </w:r>
      <w:r w:rsidRPr="00DE73A7">
        <w:rPr>
          <w:rFonts w:ascii="Arial" w:hAnsi="Arial" w:cs="Arial"/>
        </w:rPr>
        <w:tab/>
        <w:t xml:space="preserve">it is permitted under the </w:t>
      </w:r>
      <w:r w:rsidRPr="00DE73A7">
        <w:rPr>
          <w:rFonts w:ascii="Arial" w:hAnsi="Arial" w:cs="Arial"/>
          <w:i/>
        </w:rPr>
        <w:t>Health Care Act 2008</w:t>
      </w:r>
      <w:r w:rsidRPr="00DE73A7">
        <w:rPr>
          <w:rFonts w:ascii="Arial" w:hAnsi="Arial" w:cs="Arial"/>
        </w:rPr>
        <w:t xml:space="preserve"> (SA) or the </w:t>
      </w:r>
      <w:r w:rsidRPr="00DE73A7">
        <w:rPr>
          <w:rFonts w:ascii="Arial" w:hAnsi="Arial" w:cs="Arial"/>
          <w:i/>
        </w:rPr>
        <w:t>Mental Health Act 2009</w:t>
      </w:r>
      <w:r w:rsidRPr="00DE73A7">
        <w:rPr>
          <w:rFonts w:ascii="Arial" w:hAnsi="Arial" w:cs="Arial"/>
        </w:rPr>
        <w:t xml:space="preserve"> (SA); or</w:t>
      </w:r>
    </w:p>
    <w:p w14:paraId="76A20DCB" w14:textId="77777777" w:rsidR="001B61C3" w:rsidRPr="00DE73A7" w:rsidRDefault="001B61C3" w:rsidP="001B61C3">
      <w:pPr>
        <w:spacing w:before="0" w:line="240" w:lineRule="auto"/>
        <w:ind w:left="862" w:firstLine="0"/>
        <w:rPr>
          <w:rFonts w:ascii="Arial" w:hAnsi="Arial" w:cs="Arial"/>
        </w:rPr>
      </w:pPr>
      <w:r w:rsidRPr="00DE73A7">
        <w:rPr>
          <w:rFonts w:ascii="Arial" w:hAnsi="Arial" w:cs="Arial"/>
        </w:rPr>
        <w:t>7.3.4</w:t>
      </w:r>
      <w:r w:rsidRPr="00DE73A7">
        <w:rPr>
          <w:rFonts w:ascii="Arial" w:hAnsi="Arial" w:cs="Arial"/>
        </w:rPr>
        <w:tab/>
        <w:t xml:space="preserve">required by Law. </w:t>
      </w:r>
    </w:p>
    <w:p w14:paraId="41F82ACB" w14:textId="77777777" w:rsidR="001B61C3" w:rsidRPr="00DE73A7" w:rsidRDefault="001B61C3" w:rsidP="001B61C3">
      <w:pPr>
        <w:spacing w:before="120" w:after="120" w:line="240" w:lineRule="auto"/>
        <w:ind w:left="862" w:firstLine="0"/>
        <w:rPr>
          <w:rFonts w:ascii="Arial" w:hAnsi="Arial" w:cs="Arial"/>
        </w:rPr>
      </w:pPr>
      <w:r w:rsidRPr="00DE73A7">
        <w:rPr>
          <w:rFonts w:ascii="Arial" w:hAnsi="Arial" w:cs="Arial"/>
        </w:rPr>
        <w:t>and must ensure that any Personal Information is protected against loss, unauthorised access, use, modification, disclosure or other misuse.</w:t>
      </w:r>
    </w:p>
    <w:p w14:paraId="4F217752" w14:textId="15EBCF54" w:rsidR="00DD561B" w:rsidRPr="008D3E68" w:rsidRDefault="00DD561B" w:rsidP="00DD561B">
      <w:pPr>
        <w:spacing w:before="0" w:line="240" w:lineRule="auto"/>
        <w:ind w:left="862" w:hanging="862"/>
        <w:rPr>
          <w:rFonts w:ascii="Arial" w:hAnsi="Arial" w:cs="Arial"/>
        </w:rPr>
      </w:pPr>
      <w:r w:rsidRPr="00DE73A7">
        <w:rPr>
          <w:rFonts w:ascii="Arial" w:hAnsi="Arial" w:cs="Arial"/>
        </w:rPr>
        <w:t>7.</w:t>
      </w:r>
      <w:r w:rsidR="001B61C3" w:rsidRPr="00DE73A7">
        <w:rPr>
          <w:rFonts w:ascii="Arial" w:hAnsi="Arial" w:cs="Arial"/>
        </w:rPr>
        <w:t>4</w:t>
      </w:r>
      <w:r w:rsidRPr="00DE73A7">
        <w:rPr>
          <w:rFonts w:ascii="Arial" w:hAnsi="Arial" w:cs="Arial"/>
        </w:rPr>
        <w:t xml:space="preserve">  </w:t>
      </w:r>
      <w:r w:rsidRPr="00DE73A7">
        <w:rPr>
          <w:rFonts w:ascii="Arial" w:hAnsi="Arial" w:cs="Arial"/>
        </w:rPr>
        <w:tab/>
        <w:t>A Party must promptly notify each other Party if it fails to comply with this clause 7 or if it becomes aware of any actual or threatened disclosure of or unauthorised access to Personal Information.</w:t>
      </w:r>
    </w:p>
    <w:p w14:paraId="17043DB8" w14:textId="054CA897" w:rsidR="002405E5" w:rsidRPr="008D3E68" w:rsidRDefault="003E106B" w:rsidP="008B0686">
      <w:pPr>
        <w:pStyle w:val="Heading2"/>
        <w:widowControl w:val="0"/>
        <w:spacing w:before="120" w:after="120" w:line="240" w:lineRule="auto"/>
        <w:rPr>
          <w:rFonts w:ascii="Arial" w:hAnsi="Arial" w:cs="Arial"/>
          <w:u w:val="single"/>
        </w:rPr>
      </w:pPr>
      <w:r>
        <w:rPr>
          <w:rFonts w:ascii="Arial" w:hAnsi="Arial" w:cs="Arial"/>
        </w:rPr>
        <w:t>8</w:t>
      </w:r>
      <w:r w:rsidR="002405E5" w:rsidRPr="008D3E68">
        <w:rPr>
          <w:rFonts w:ascii="Arial" w:hAnsi="Arial" w:cs="Arial"/>
        </w:rPr>
        <w:t>.0</w:t>
      </w:r>
      <w:r w:rsidR="002405E5" w:rsidRPr="008D3E68">
        <w:rPr>
          <w:rFonts w:ascii="Arial" w:hAnsi="Arial" w:cs="Arial"/>
        </w:rPr>
        <w:tab/>
        <w:t>Publications</w:t>
      </w:r>
    </w:p>
    <w:p w14:paraId="18C068CE" w14:textId="35B6933A" w:rsidR="002405E5" w:rsidRPr="008D3E68" w:rsidRDefault="003E106B" w:rsidP="008B0686">
      <w:pPr>
        <w:spacing w:before="120" w:after="120" w:line="240" w:lineRule="auto"/>
        <w:rPr>
          <w:rFonts w:ascii="Arial" w:hAnsi="Arial" w:cs="Arial"/>
        </w:rPr>
      </w:pPr>
      <w:r>
        <w:rPr>
          <w:rFonts w:ascii="Arial" w:hAnsi="Arial" w:cs="Arial"/>
        </w:rPr>
        <w:t>8</w:t>
      </w:r>
      <w:r w:rsidR="002405E5" w:rsidRPr="008D3E68">
        <w:rPr>
          <w:rFonts w:ascii="Arial" w:hAnsi="Arial" w:cs="Arial"/>
        </w:rPr>
        <w:t>.1</w:t>
      </w:r>
      <w:r w:rsidR="002405E5" w:rsidRPr="008D3E68">
        <w:rPr>
          <w:rFonts w:ascii="Arial" w:hAnsi="Arial" w:cs="Arial"/>
        </w:rPr>
        <w:tab/>
        <w:t>Any of the Parties may publish the results of work performed in relation to the Project provided that a draft of the proposed publication is first submitted to each other Party for comment.</w:t>
      </w:r>
    </w:p>
    <w:p w14:paraId="288159B7" w14:textId="57DC8E54" w:rsidR="002405E5" w:rsidRPr="008D3E68" w:rsidRDefault="003E106B" w:rsidP="008B0686">
      <w:pPr>
        <w:spacing w:before="120" w:after="120" w:line="240" w:lineRule="auto"/>
        <w:rPr>
          <w:rFonts w:ascii="Arial" w:hAnsi="Arial" w:cs="Arial"/>
        </w:rPr>
      </w:pPr>
      <w:r>
        <w:rPr>
          <w:rFonts w:ascii="Arial" w:hAnsi="Arial" w:cs="Arial"/>
        </w:rPr>
        <w:t>8</w:t>
      </w:r>
      <w:r w:rsidR="002405E5" w:rsidRPr="008D3E68">
        <w:rPr>
          <w:rFonts w:ascii="Arial" w:hAnsi="Arial" w:cs="Arial"/>
        </w:rPr>
        <w:t>.2</w:t>
      </w:r>
      <w:r w:rsidR="002405E5" w:rsidRPr="008D3E68">
        <w:rPr>
          <w:rFonts w:ascii="Arial" w:hAnsi="Arial" w:cs="Arial"/>
        </w:rPr>
        <w:tab/>
        <w:t>A Party may embargo a publication only if that Party reasonably believes that the publication discloses Confidential Information owned by it or discloses commercially sensitive Proje</w:t>
      </w:r>
      <w:r w:rsidR="00875506" w:rsidRPr="008D3E68">
        <w:rPr>
          <w:rFonts w:ascii="Arial" w:hAnsi="Arial" w:cs="Arial"/>
        </w:rPr>
        <w:t xml:space="preserve">ct </w:t>
      </w:r>
      <w:r w:rsidR="008F43CA">
        <w:rPr>
          <w:rFonts w:ascii="Arial" w:hAnsi="Arial" w:cs="Arial"/>
        </w:rPr>
        <w:t>IP</w:t>
      </w:r>
      <w:r w:rsidR="00875506" w:rsidRPr="008D3E68">
        <w:rPr>
          <w:rFonts w:ascii="Arial" w:hAnsi="Arial" w:cs="Arial"/>
        </w:rPr>
        <w:t xml:space="preserve">. </w:t>
      </w:r>
      <w:r w:rsidR="002405E5" w:rsidRPr="008D3E68">
        <w:rPr>
          <w:rFonts w:ascii="Arial" w:hAnsi="Arial" w:cs="Arial"/>
        </w:rPr>
        <w:t xml:space="preserve">Publication of Project </w:t>
      </w:r>
      <w:r w:rsidR="00583AA4">
        <w:rPr>
          <w:rFonts w:ascii="Arial" w:hAnsi="Arial" w:cs="Arial"/>
        </w:rPr>
        <w:t>IP</w:t>
      </w:r>
      <w:r w:rsidR="002405E5" w:rsidRPr="008D3E68">
        <w:rPr>
          <w:rFonts w:ascii="Arial" w:hAnsi="Arial" w:cs="Arial"/>
        </w:rPr>
        <w:t xml:space="preserve"> may only be restricted for a period of up to two years or the full protection of that Project </w:t>
      </w:r>
      <w:r w:rsidR="00583AA4">
        <w:rPr>
          <w:rFonts w:ascii="Arial" w:hAnsi="Arial" w:cs="Arial"/>
        </w:rPr>
        <w:t>IP</w:t>
      </w:r>
      <w:r w:rsidR="002405E5" w:rsidRPr="008D3E68">
        <w:rPr>
          <w:rFonts w:ascii="Arial" w:hAnsi="Arial" w:cs="Arial"/>
        </w:rPr>
        <w:t>, whichever is the earlier.</w:t>
      </w:r>
    </w:p>
    <w:p w14:paraId="228E3690" w14:textId="5D561AB1" w:rsidR="002405E5" w:rsidRPr="008D3E68" w:rsidRDefault="003E106B" w:rsidP="00091452">
      <w:pPr>
        <w:spacing w:before="120" w:after="120" w:line="240" w:lineRule="auto"/>
        <w:rPr>
          <w:rFonts w:ascii="Arial" w:hAnsi="Arial" w:cs="Arial"/>
        </w:rPr>
      </w:pPr>
      <w:r>
        <w:rPr>
          <w:rFonts w:ascii="Arial" w:hAnsi="Arial" w:cs="Arial"/>
        </w:rPr>
        <w:t>8.</w:t>
      </w:r>
      <w:r w:rsidR="002405E5" w:rsidRPr="008D3E68">
        <w:rPr>
          <w:rFonts w:ascii="Arial" w:hAnsi="Arial" w:cs="Arial"/>
        </w:rPr>
        <w:t>3</w:t>
      </w:r>
      <w:r w:rsidR="002405E5" w:rsidRPr="008D3E68">
        <w:rPr>
          <w:rFonts w:ascii="Arial" w:hAnsi="Arial" w:cs="Arial"/>
        </w:rPr>
        <w:tab/>
        <w:t xml:space="preserve">A Party receiving a proposed publication has </w:t>
      </w:r>
      <w:r w:rsidR="00216BDD" w:rsidRPr="008D3E68">
        <w:rPr>
          <w:rFonts w:ascii="Arial" w:hAnsi="Arial" w:cs="Arial"/>
        </w:rPr>
        <w:t>thirty (</w:t>
      </w:r>
      <w:r w:rsidR="002405E5" w:rsidRPr="008D3E68">
        <w:rPr>
          <w:rFonts w:ascii="Arial" w:hAnsi="Arial" w:cs="Arial"/>
        </w:rPr>
        <w:t>30</w:t>
      </w:r>
      <w:r w:rsidR="00216BDD" w:rsidRPr="008D3E68">
        <w:rPr>
          <w:rFonts w:ascii="Arial" w:hAnsi="Arial" w:cs="Arial"/>
        </w:rPr>
        <w:t>)</w:t>
      </w:r>
      <w:r w:rsidR="002405E5" w:rsidRPr="008D3E68">
        <w:rPr>
          <w:rFonts w:ascii="Arial" w:hAnsi="Arial" w:cs="Arial"/>
        </w:rPr>
        <w:t xml:space="preserve"> </w:t>
      </w:r>
      <w:r w:rsidR="00583AA4">
        <w:rPr>
          <w:rFonts w:ascii="Arial" w:hAnsi="Arial" w:cs="Arial"/>
        </w:rPr>
        <w:t xml:space="preserve">calendar </w:t>
      </w:r>
      <w:r w:rsidR="002405E5" w:rsidRPr="008D3E68">
        <w:rPr>
          <w:rFonts w:ascii="Arial" w:hAnsi="Arial" w:cs="Arial"/>
        </w:rPr>
        <w:t>days, from the date it receives the draft, to review the draft and provide written reasons for any embargo to or requested alteration</w:t>
      </w:r>
      <w:r w:rsidR="00875506" w:rsidRPr="008D3E68">
        <w:rPr>
          <w:rFonts w:ascii="Arial" w:hAnsi="Arial" w:cs="Arial"/>
        </w:rPr>
        <w:t xml:space="preserve">s to the proposed publication. </w:t>
      </w:r>
      <w:r w:rsidR="002405E5" w:rsidRPr="008D3E68">
        <w:rPr>
          <w:rFonts w:ascii="Arial" w:hAnsi="Arial" w:cs="Arial"/>
        </w:rPr>
        <w:t xml:space="preserve">If a written notification is not received within such </w:t>
      </w:r>
      <w:r w:rsidR="00216BDD" w:rsidRPr="008D3E68">
        <w:rPr>
          <w:rFonts w:ascii="Arial" w:hAnsi="Arial" w:cs="Arial"/>
        </w:rPr>
        <w:t>thirty (</w:t>
      </w:r>
      <w:r w:rsidR="002405E5" w:rsidRPr="008D3E68">
        <w:rPr>
          <w:rFonts w:ascii="Arial" w:hAnsi="Arial" w:cs="Arial"/>
        </w:rPr>
        <w:t>30</w:t>
      </w:r>
      <w:r w:rsidR="00216BDD" w:rsidRPr="008D3E68">
        <w:rPr>
          <w:rFonts w:ascii="Arial" w:hAnsi="Arial" w:cs="Arial"/>
        </w:rPr>
        <w:t>)</w:t>
      </w:r>
      <w:r w:rsidR="002405E5" w:rsidRPr="008D3E68">
        <w:rPr>
          <w:rFonts w:ascii="Arial" w:hAnsi="Arial" w:cs="Arial"/>
        </w:rPr>
        <w:t xml:space="preserve"> </w:t>
      </w:r>
      <w:r w:rsidR="00583AA4">
        <w:rPr>
          <w:rFonts w:ascii="Arial" w:hAnsi="Arial" w:cs="Arial"/>
        </w:rPr>
        <w:t xml:space="preserve">calendar </w:t>
      </w:r>
      <w:r w:rsidR="002405E5" w:rsidRPr="008D3E68">
        <w:rPr>
          <w:rFonts w:ascii="Arial" w:hAnsi="Arial" w:cs="Arial"/>
        </w:rPr>
        <w:t>day period, written consent to publish the proposed publication shall be deemed to have been provided.</w:t>
      </w:r>
    </w:p>
    <w:p w14:paraId="44CFFD8A" w14:textId="08BD9326" w:rsidR="002405E5" w:rsidRPr="008D3E68" w:rsidRDefault="003E106B" w:rsidP="008B0686">
      <w:pPr>
        <w:spacing w:before="120" w:after="120" w:line="240" w:lineRule="auto"/>
        <w:rPr>
          <w:rFonts w:ascii="Arial" w:hAnsi="Arial" w:cs="Arial"/>
        </w:rPr>
      </w:pPr>
      <w:r>
        <w:rPr>
          <w:rFonts w:ascii="Arial" w:hAnsi="Arial" w:cs="Arial"/>
        </w:rPr>
        <w:t>8</w:t>
      </w:r>
      <w:r w:rsidR="008F43CA">
        <w:rPr>
          <w:rFonts w:ascii="Arial" w:hAnsi="Arial" w:cs="Arial"/>
        </w:rPr>
        <w:t>.4</w:t>
      </w:r>
      <w:r w:rsidR="002405E5" w:rsidRPr="008D3E68">
        <w:rPr>
          <w:rFonts w:ascii="Arial" w:hAnsi="Arial" w:cs="Arial"/>
        </w:rPr>
        <w:tab/>
        <w:t>Each publication shall make reference, if requested, to the involvement of each Party in the Project.</w:t>
      </w:r>
    </w:p>
    <w:p w14:paraId="7A3E7F0E" w14:textId="0F8A2A41" w:rsidR="002405E5" w:rsidRDefault="003E106B" w:rsidP="008B0686">
      <w:pPr>
        <w:spacing w:before="120" w:after="120" w:line="240" w:lineRule="auto"/>
        <w:rPr>
          <w:rFonts w:ascii="Arial" w:hAnsi="Arial" w:cs="Arial"/>
        </w:rPr>
      </w:pPr>
      <w:r>
        <w:rPr>
          <w:rFonts w:ascii="Arial" w:hAnsi="Arial" w:cs="Arial"/>
        </w:rPr>
        <w:t>8</w:t>
      </w:r>
      <w:r w:rsidR="008F43CA">
        <w:rPr>
          <w:rFonts w:ascii="Arial" w:hAnsi="Arial" w:cs="Arial"/>
        </w:rPr>
        <w:t>.5</w:t>
      </w:r>
      <w:r w:rsidR="002405E5" w:rsidRPr="008D3E68">
        <w:rPr>
          <w:rFonts w:ascii="Arial" w:hAnsi="Arial" w:cs="Arial"/>
        </w:rPr>
        <w:tab/>
        <w:t xml:space="preserve">Each Party agrees that any publication related to the Project will be made in accordance with the </w:t>
      </w:r>
      <w:r w:rsidR="002405E5" w:rsidRPr="008D3E68">
        <w:rPr>
          <w:rFonts w:ascii="Arial" w:hAnsi="Arial" w:cs="Arial"/>
          <w:i/>
        </w:rPr>
        <w:t>Australian Code for the Responsible Conduct of Research</w:t>
      </w:r>
      <w:r w:rsidR="002405E5" w:rsidRPr="008D3E68">
        <w:rPr>
          <w:rFonts w:ascii="Arial" w:hAnsi="Arial" w:cs="Arial"/>
        </w:rPr>
        <w:t xml:space="preserve"> and that it will not infringe the moral rights of any person in any such publication unless the relevant consents are obtained.</w:t>
      </w:r>
    </w:p>
    <w:p w14:paraId="0FDC8B55" w14:textId="0544A63F" w:rsidR="00C31F90" w:rsidRPr="00DE73A7" w:rsidRDefault="00B21CA9" w:rsidP="008B0686">
      <w:pPr>
        <w:spacing w:before="120" w:after="120" w:line="240" w:lineRule="auto"/>
        <w:rPr>
          <w:rFonts w:ascii="Arial" w:hAnsi="Arial" w:cs="Arial"/>
          <w:b/>
        </w:rPr>
      </w:pPr>
      <w:r w:rsidRPr="00DE73A7">
        <w:rPr>
          <w:rFonts w:ascii="Arial" w:hAnsi="Arial" w:cs="Arial"/>
          <w:b/>
        </w:rPr>
        <w:t>9.0</w:t>
      </w:r>
      <w:r w:rsidRPr="00DE73A7">
        <w:rPr>
          <w:rFonts w:ascii="Arial" w:hAnsi="Arial" w:cs="Arial"/>
          <w:b/>
        </w:rPr>
        <w:tab/>
      </w:r>
      <w:r w:rsidR="00B25A2C" w:rsidRPr="00DE73A7">
        <w:rPr>
          <w:rFonts w:ascii="Arial" w:hAnsi="Arial" w:cs="Arial"/>
          <w:b/>
        </w:rPr>
        <w:t>Public Statements</w:t>
      </w:r>
    </w:p>
    <w:p w14:paraId="3876FC91" w14:textId="0AA20D88" w:rsidR="00B25A2C" w:rsidRPr="00DE73A7" w:rsidRDefault="00B21CA9" w:rsidP="003B03D0">
      <w:pPr>
        <w:spacing w:before="120" w:after="120" w:line="240" w:lineRule="auto"/>
        <w:rPr>
          <w:rFonts w:ascii="Arial" w:hAnsi="Arial" w:cs="Arial"/>
          <w:b/>
        </w:rPr>
      </w:pPr>
      <w:r w:rsidRPr="00DE73A7">
        <w:rPr>
          <w:rFonts w:ascii="Arial" w:hAnsi="Arial" w:cs="Arial"/>
        </w:rPr>
        <w:t>9.1</w:t>
      </w:r>
      <w:r w:rsidRPr="00DE73A7">
        <w:rPr>
          <w:rFonts w:ascii="Arial" w:hAnsi="Arial" w:cs="Arial"/>
        </w:rPr>
        <w:tab/>
      </w:r>
      <w:r w:rsidR="00B25A2C" w:rsidRPr="00DE73A7">
        <w:rPr>
          <w:rFonts w:ascii="Arial" w:hAnsi="Arial" w:cs="Arial"/>
        </w:rPr>
        <w:t xml:space="preserve">Each Party shall obtain approval, in writing, from the other Party for any press statements or promotional statements regarding the Study before the statements are released, unless the statement or disclosure is required by: </w:t>
      </w:r>
    </w:p>
    <w:p w14:paraId="47C426CF" w14:textId="127D91C0" w:rsidR="00B25A2C" w:rsidRPr="00DE73A7" w:rsidRDefault="00B25A2C" w:rsidP="003B03D0">
      <w:pPr>
        <w:pStyle w:val="Heading3"/>
        <w:spacing w:before="120" w:after="120" w:line="240" w:lineRule="auto"/>
        <w:ind w:left="424" w:firstLine="436"/>
        <w:rPr>
          <w:rFonts w:ascii="Arial" w:eastAsia="Times New Roman" w:hAnsi="Arial" w:cs="Arial"/>
          <w:color w:val="auto"/>
          <w:sz w:val="20"/>
          <w:szCs w:val="20"/>
        </w:rPr>
      </w:pPr>
      <w:r w:rsidRPr="00DE73A7">
        <w:rPr>
          <w:rFonts w:ascii="Arial" w:eastAsia="Times New Roman" w:hAnsi="Arial" w:cs="Arial"/>
          <w:color w:val="auto"/>
          <w:sz w:val="20"/>
          <w:szCs w:val="20"/>
        </w:rPr>
        <w:t xml:space="preserve">(1)  </w:t>
      </w:r>
      <w:r w:rsidR="001B61C3" w:rsidRPr="00DE73A7">
        <w:rPr>
          <w:rFonts w:ascii="Arial" w:eastAsia="Times New Roman" w:hAnsi="Arial" w:cs="Arial"/>
          <w:color w:val="auto"/>
          <w:sz w:val="20"/>
          <w:szCs w:val="20"/>
        </w:rPr>
        <w:t>L</w:t>
      </w:r>
      <w:r w:rsidRPr="00DE73A7">
        <w:rPr>
          <w:rFonts w:ascii="Arial" w:eastAsia="Times New Roman" w:hAnsi="Arial" w:cs="Arial"/>
          <w:color w:val="auto"/>
          <w:sz w:val="20"/>
          <w:szCs w:val="20"/>
        </w:rPr>
        <w:t>aw;</w:t>
      </w:r>
    </w:p>
    <w:p w14:paraId="4B11AEC3" w14:textId="77777777" w:rsidR="00B25A2C" w:rsidRPr="00DE73A7" w:rsidRDefault="00B25A2C" w:rsidP="003B03D0">
      <w:pPr>
        <w:pStyle w:val="Heading3"/>
        <w:spacing w:before="120" w:after="120" w:line="240" w:lineRule="auto"/>
        <w:ind w:firstLine="0"/>
        <w:rPr>
          <w:rFonts w:ascii="Arial" w:eastAsia="Times New Roman" w:hAnsi="Arial" w:cs="Arial"/>
          <w:color w:val="auto"/>
          <w:sz w:val="20"/>
          <w:szCs w:val="20"/>
        </w:rPr>
      </w:pPr>
      <w:r w:rsidRPr="00DE73A7">
        <w:rPr>
          <w:rFonts w:ascii="Arial" w:eastAsia="Times New Roman" w:hAnsi="Arial" w:cs="Arial"/>
          <w:color w:val="auto"/>
          <w:sz w:val="20"/>
          <w:szCs w:val="20"/>
        </w:rPr>
        <w:t xml:space="preserve">(2)  any policy, guideline or direction of government or any government department or agency; </w:t>
      </w:r>
    </w:p>
    <w:p w14:paraId="006A4756" w14:textId="77777777" w:rsidR="00B25A2C" w:rsidRPr="00DE73A7" w:rsidRDefault="00B25A2C" w:rsidP="003B03D0">
      <w:pPr>
        <w:pStyle w:val="Heading3"/>
        <w:spacing w:before="120" w:after="120" w:line="240" w:lineRule="auto"/>
        <w:ind w:left="424" w:firstLine="436"/>
        <w:rPr>
          <w:rFonts w:ascii="Arial" w:eastAsia="Times New Roman" w:hAnsi="Arial" w:cs="Arial"/>
          <w:color w:val="auto"/>
          <w:sz w:val="20"/>
          <w:szCs w:val="20"/>
        </w:rPr>
      </w:pPr>
      <w:r w:rsidRPr="00DE73A7">
        <w:rPr>
          <w:rFonts w:ascii="Arial" w:eastAsia="Times New Roman" w:hAnsi="Arial" w:cs="Arial"/>
          <w:color w:val="auto"/>
          <w:sz w:val="20"/>
          <w:szCs w:val="20"/>
        </w:rPr>
        <w:t xml:space="preserve">(3)  any Regulatory Authority; or </w:t>
      </w:r>
    </w:p>
    <w:p w14:paraId="0AEAE7E7" w14:textId="764D2A1E" w:rsidR="00B25A2C" w:rsidRPr="00DE73A7" w:rsidRDefault="00B25A2C" w:rsidP="003B03D0">
      <w:pPr>
        <w:spacing w:before="120" w:after="120" w:line="240" w:lineRule="auto"/>
        <w:ind w:firstLine="0"/>
        <w:rPr>
          <w:rFonts w:ascii="Arial" w:hAnsi="Arial" w:cs="Arial"/>
        </w:rPr>
      </w:pPr>
      <w:r w:rsidRPr="00DE73A7">
        <w:rPr>
          <w:rFonts w:ascii="Arial" w:hAnsi="Arial" w:cs="Arial"/>
        </w:rPr>
        <w:t xml:space="preserve">(4)  is, in the absolute discretion of the Minister for Health and Wellbeing, Department </w:t>
      </w:r>
      <w:r w:rsidR="001B61C3" w:rsidRPr="00DE73A7">
        <w:rPr>
          <w:rFonts w:ascii="Arial" w:hAnsi="Arial" w:cs="Arial"/>
        </w:rPr>
        <w:t xml:space="preserve">for </w:t>
      </w:r>
      <w:r w:rsidRPr="00DE73A7">
        <w:rPr>
          <w:rFonts w:ascii="Arial" w:hAnsi="Arial" w:cs="Arial"/>
        </w:rPr>
        <w:t>Health and Wellbeing or any government official, reasonably necessary in the public interest or to protect the health and safety of any individual.</w:t>
      </w:r>
    </w:p>
    <w:p w14:paraId="4A9D39D1" w14:textId="69D86F77" w:rsidR="002405E5" w:rsidRPr="008D3E68" w:rsidRDefault="00E647D2" w:rsidP="008B0686">
      <w:pPr>
        <w:pStyle w:val="Heading2"/>
        <w:widowControl w:val="0"/>
        <w:spacing w:before="120" w:after="120" w:line="240" w:lineRule="auto"/>
        <w:rPr>
          <w:rFonts w:ascii="Arial" w:hAnsi="Arial" w:cs="Arial"/>
          <w:u w:val="single"/>
        </w:rPr>
      </w:pPr>
      <w:r w:rsidRPr="00DE73A7">
        <w:rPr>
          <w:rFonts w:ascii="Arial" w:hAnsi="Arial" w:cs="Arial"/>
        </w:rPr>
        <w:t>10</w:t>
      </w:r>
      <w:r w:rsidR="002405E5" w:rsidRPr="00DE73A7">
        <w:rPr>
          <w:rFonts w:ascii="Arial" w:hAnsi="Arial" w:cs="Arial"/>
        </w:rPr>
        <w:t>.0</w:t>
      </w:r>
      <w:r w:rsidR="002405E5" w:rsidRPr="00DE73A7">
        <w:rPr>
          <w:rFonts w:ascii="Arial" w:hAnsi="Arial" w:cs="Arial"/>
        </w:rPr>
        <w:tab/>
        <w:t>Confidential Information</w:t>
      </w:r>
    </w:p>
    <w:p w14:paraId="0CBFD8D3" w14:textId="2F39181A" w:rsidR="002405E5" w:rsidRPr="008D3E68" w:rsidRDefault="00E647D2" w:rsidP="008B0686">
      <w:pPr>
        <w:widowControl w:val="0"/>
        <w:spacing w:before="120" w:after="120" w:line="240" w:lineRule="auto"/>
        <w:rPr>
          <w:rFonts w:ascii="Arial" w:hAnsi="Arial" w:cs="Arial"/>
        </w:rPr>
      </w:pPr>
      <w:r>
        <w:rPr>
          <w:rFonts w:ascii="Arial" w:hAnsi="Arial" w:cs="Arial"/>
        </w:rPr>
        <w:t>10</w:t>
      </w:r>
      <w:r w:rsidR="002405E5" w:rsidRPr="008D3E68">
        <w:rPr>
          <w:rFonts w:ascii="Arial" w:hAnsi="Arial" w:cs="Arial"/>
        </w:rPr>
        <w:t>.1</w:t>
      </w:r>
      <w:r w:rsidR="002405E5" w:rsidRPr="008D3E68">
        <w:rPr>
          <w:rFonts w:ascii="Arial" w:hAnsi="Arial" w:cs="Arial"/>
        </w:rPr>
        <w:tab/>
        <w:t>Each Party agrees that it will only use Confidential Information for the purposes of this Agreement and that it will keep secret and confidential and not disclose:</w:t>
      </w:r>
    </w:p>
    <w:p w14:paraId="36EDDE96" w14:textId="77777777" w:rsidR="002405E5" w:rsidRPr="008D3E68" w:rsidRDefault="002405E5" w:rsidP="00452BAF">
      <w:pPr>
        <w:widowControl w:val="0"/>
        <w:numPr>
          <w:ilvl w:val="0"/>
          <w:numId w:val="4"/>
        </w:numPr>
        <w:spacing w:before="120" w:after="120" w:line="240" w:lineRule="auto"/>
        <w:rPr>
          <w:rFonts w:ascii="Arial" w:hAnsi="Arial" w:cs="Arial"/>
        </w:rPr>
      </w:pPr>
      <w:r w:rsidRPr="008D3E68">
        <w:rPr>
          <w:rFonts w:ascii="Arial" w:hAnsi="Arial" w:cs="Arial"/>
        </w:rPr>
        <w:t>any Confidential Information pertaining to the Project; or</w:t>
      </w:r>
    </w:p>
    <w:p w14:paraId="117889F0" w14:textId="6FE9C2CF" w:rsidR="002405E5" w:rsidRPr="008D3E68" w:rsidRDefault="002405E5" w:rsidP="00452BAF">
      <w:pPr>
        <w:widowControl w:val="0"/>
        <w:numPr>
          <w:ilvl w:val="0"/>
          <w:numId w:val="4"/>
        </w:numPr>
        <w:spacing w:before="120" w:after="120" w:line="240" w:lineRule="auto"/>
        <w:ind w:left="1418" w:hanging="567"/>
        <w:rPr>
          <w:rFonts w:ascii="Arial" w:hAnsi="Arial" w:cs="Arial"/>
        </w:rPr>
      </w:pPr>
      <w:r w:rsidRPr="008D3E68">
        <w:rPr>
          <w:rFonts w:ascii="Arial" w:hAnsi="Arial" w:cs="Arial"/>
        </w:rPr>
        <w:t>any Confidential Information owned or supplied by the other Party</w:t>
      </w:r>
      <w:r w:rsidR="00875506" w:rsidRPr="008D3E68">
        <w:rPr>
          <w:rFonts w:ascii="Arial" w:hAnsi="Arial" w:cs="Arial"/>
        </w:rPr>
        <w:t xml:space="preserve"> </w:t>
      </w:r>
      <w:r w:rsidRPr="008D3E68">
        <w:rPr>
          <w:rFonts w:ascii="Arial" w:hAnsi="Arial" w:cs="Arial"/>
        </w:rPr>
        <w:t>to any person other than such of its employees, sub-contractors and agents who reasonably require access to that Confidential Information for the purposes of this Agreement and who have been informed of and have agreed to be bound by the obligations of that Party pursuant to this Agreement.</w:t>
      </w:r>
    </w:p>
    <w:p w14:paraId="58507D99" w14:textId="3C5E5831" w:rsidR="002405E5" w:rsidRPr="008D3E68" w:rsidRDefault="00E647D2" w:rsidP="008B0686">
      <w:pPr>
        <w:pStyle w:val="s"/>
        <w:widowControl w:val="0"/>
        <w:tabs>
          <w:tab w:val="left" w:pos="851"/>
        </w:tabs>
        <w:spacing w:before="120" w:after="120" w:line="240" w:lineRule="auto"/>
        <w:ind w:left="851" w:hanging="851"/>
        <w:rPr>
          <w:rFonts w:ascii="Arial" w:hAnsi="Arial" w:cs="Arial"/>
        </w:rPr>
      </w:pPr>
      <w:r>
        <w:rPr>
          <w:rFonts w:ascii="Arial" w:hAnsi="Arial" w:cs="Arial"/>
        </w:rPr>
        <w:t>10</w:t>
      </w:r>
      <w:r w:rsidR="002405E5" w:rsidRPr="008D3E68">
        <w:rPr>
          <w:rFonts w:ascii="Arial" w:hAnsi="Arial" w:cs="Arial"/>
        </w:rPr>
        <w:t>.2</w:t>
      </w:r>
      <w:r w:rsidR="002405E5" w:rsidRPr="008D3E68">
        <w:rPr>
          <w:rFonts w:ascii="Arial" w:hAnsi="Arial" w:cs="Arial"/>
        </w:rPr>
        <w:tab/>
        <w:t>The obligations imposed upon a Party by this clause shall not apply where:</w:t>
      </w:r>
    </w:p>
    <w:p w14:paraId="22EF4661" w14:textId="77777777" w:rsidR="002405E5" w:rsidRPr="008D3E68" w:rsidRDefault="002405E5" w:rsidP="00452BAF">
      <w:pPr>
        <w:pStyle w:val="s"/>
        <w:widowControl w:val="0"/>
        <w:numPr>
          <w:ilvl w:val="0"/>
          <w:numId w:val="5"/>
        </w:numPr>
        <w:spacing w:before="120" w:after="120" w:line="240" w:lineRule="auto"/>
        <w:rPr>
          <w:rFonts w:ascii="Arial" w:hAnsi="Arial" w:cs="Arial"/>
        </w:rPr>
      </w:pPr>
      <w:r w:rsidRPr="008D3E68">
        <w:rPr>
          <w:rFonts w:ascii="Arial" w:hAnsi="Arial" w:cs="Arial"/>
        </w:rPr>
        <w:t>that Party has received the prior written permission of the other Party with respect to the disclosure of that Confidential Information;</w:t>
      </w:r>
    </w:p>
    <w:p w14:paraId="506BAB03" w14:textId="40080E36" w:rsidR="002405E5" w:rsidRPr="008D3E68" w:rsidRDefault="002405E5" w:rsidP="00452BAF">
      <w:pPr>
        <w:pStyle w:val="s"/>
        <w:widowControl w:val="0"/>
        <w:numPr>
          <w:ilvl w:val="0"/>
          <w:numId w:val="5"/>
        </w:numPr>
        <w:spacing w:before="120" w:after="120" w:line="240" w:lineRule="auto"/>
        <w:rPr>
          <w:rFonts w:ascii="Arial" w:hAnsi="Arial" w:cs="Arial"/>
        </w:rPr>
      </w:pPr>
      <w:r w:rsidRPr="008D3E68">
        <w:rPr>
          <w:rFonts w:ascii="Arial" w:hAnsi="Arial" w:cs="Arial"/>
        </w:rPr>
        <w:lastRenderedPageBreak/>
        <w:t xml:space="preserve">the Confidential Information has been disclosed in the process of protection of Project </w:t>
      </w:r>
      <w:r w:rsidR="00452BAF">
        <w:rPr>
          <w:rFonts w:ascii="Arial" w:hAnsi="Arial" w:cs="Arial"/>
        </w:rPr>
        <w:t>IP</w:t>
      </w:r>
      <w:r w:rsidRPr="008D3E68">
        <w:rPr>
          <w:rFonts w:ascii="Arial" w:hAnsi="Arial" w:cs="Arial"/>
        </w:rPr>
        <w:t xml:space="preserve"> pursuant to clause 5;</w:t>
      </w:r>
    </w:p>
    <w:p w14:paraId="4D8C7FA2" w14:textId="2F70B369" w:rsidR="002405E5" w:rsidRPr="008D3E68" w:rsidRDefault="002405E5" w:rsidP="00452BAF">
      <w:pPr>
        <w:pStyle w:val="s"/>
        <w:widowControl w:val="0"/>
        <w:numPr>
          <w:ilvl w:val="0"/>
          <w:numId w:val="5"/>
        </w:numPr>
        <w:spacing w:before="120" w:after="120" w:line="240" w:lineRule="auto"/>
        <w:rPr>
          <w:rFonts w:ascii="Arial" w:hAnsi="Arial" w:cs="Arial"/>
        </w:rPr>
      </w:pPr>
      <w:r w:rsidRPr="008D3E68">
        <w:rPr>
          <w:rFonts w:ascii="Arial" w:hAnsi="Arial" w:cs="Arial"/>
        </w:rPr>
        <w:t>the Confidential Information is disclosed</w:t>
      </w:r>
      <w:r w:rsidR="00452BAF">
        <w:rPr>
          <w:rFonts w:ascii="Arial" w:hAnsi="Arial" w:cs="Arial"/>
        </w:rPr>
        <w:t xml:space="preserve"> in accordance with clause 7; or</w:t>
      </w:r>
    </w:p>
    <w:p w14:paraId="2209591F" w14:textId="36487315" w:rsidR="002405E5" w:rsidRDefault="002405E5" w:rsidP="00452BAF">
      <w:pPr>
        <w:pStyle w:val="s"/>
        <w:widowControl w:val="0"/>
        <w:numPr>
          <w:ilvl w:val="0"/>
          <w:numId w:val="5"/>
        </w:numPr>
        <w:spacing w:before="120" w:after="120" w:line="240" w:lineRule="auto"/>
        <w:rPr>
          <w:rFonts w:ascii="Arial" w:hAnsi="Arial" w:cs="Arial"/>
        </w:rPr>
      </w:pPr>
      <w:r w:rsidRPr="008D3E68">
        <w:rPr>
          <w:rFonts w:ascii="Arial" w:hAnsi="Arial" w:cs="Arial"/>
        </w:rPr>
        <w:t>the Confidential Information is disclosed as required by law provided that the disclosing Party disclose the minimum Confidential Information required and immediately inform the other Party of</w:t>
      </w:r>
      <w:r w:rsidR="00452BAF">
        <w:rPr>
          <w:rFonts w:ascii="Arial" w:hAnsi="Arial" w:cs="Arial"/>
        </w:rPr>
        <w:t xml:space="preserve"> such disclosure.</w:t>
      </w:r>
    </w:p>
    <w:p w14:paraId="1457DE13" w14:textId="339C6528" w:rsidR="00452BAF" w:rsidRDefault="00E647D2" w:rsidP="00452BAF">
      <w:pPr>
        <w:pStyle w:val="s"/>
        <w:widowControl w:val="0"/>
        <w:tabs>
          <w:tab w:val="left" w:pos="851"/>
        </w:tabs>
        <w:spacing w:before="120" w:after="120" w:line="240" w:lineRule="auto"/>
        <w:ind w:left="0" w:firstLine="0"/>
        <w:rPr>
          <w:rFonts w:ascii="Arial" w:hAnsi="Arial" w:cs="Arial"/>
        </w:rPr>
      </w:pPr>
      <w:r>
        <w:rPr>
          <w:rFonts w:ascii="Arial" w:hAnsi="Arial" w:cs="Arial"/>
        </w:rPr>
        <w:t>10.</w:t>
      </w:r>
      <w:r w:rsidR="00452BAF">
        <w:rPr>
          <w:rFonts w:ascii="Arial" w:hAnsi="Arial" w:cs="Arial"/>
        </w:rPr>
        <w:t>3</w:t>
      </w:r>
      <w:r w:rsidR="00452BAF" w:rsidRPr="008D3E68">
        <w:rPr>
          <w:rFonts w:ascii="Arial" w:hAnsi="Arial" w:cs="Arial"/>
        </w:rPr>
        <w:tab/>
      </w:r>
      <w:r w:rsidR="00452BAF" w:rsidRPr="00452BAF">
        <w:rPr>
          <w:rFonts w:ascii="Arial" w:hAnsi="Arial" w:cs="Arial"/>
        </w:rPr>
        <w:t xml:space="preserve">The </w:t>
      </w:r>
      <w:r w:rsidR="000A6CC8">
        <w:rPr>
          <w:rFonts w:ascii="Arial" w:hAnsi="Arial" w:cs="Arial"/>
        </w:rPr>
        <w:t>Institution</w:t>
      </w:r>
      <w:r w:rsidR="00452BAF" w:rsidRPr="00452BAF">
        <w:rPr>
          <w:rFonts w:ascii="Arial" w:hAnsi="Arial" w:cs="Arial"/>
        </w:rPr>
        <w:t xml:space="preserve"> </w:t>
      </w:r>
      <w:r w:rsidR="00452BAF">
        <w:rPr>
          <w:rFonts w:ascii="Arial" w:hAnsi="Arial" w:cs="Arial"/>
        </w:rPr>
        <w:t xml:space="preserve">acknowledges that </w:t>
      </w:r>
      <w:r w:rsidR="00452BAF" w:rsidRPr="00452BAF">
        <w:rPr>
          <w:rFonts w:ascii="Arial" w:hAnsi="Arial" w:cs="Arial"/>
        </w:rPr>
        <w:t>SA Health</w:t>
      </w:r>
      <w:r w:rsidR="00452BAF">
        <w:rPr>
          <w:rFonts w:ascii="Arial" w:hAnsi="Arial" w:cs="Arial"/>
        </w:rPr>
        <w:t xml:space="preserve"> may </w:t>
      </w:r>
      <w:r w:rsidR="003E106B">
        <w:rPr>
          <w:rFonts w:ascii="Arial" w:hAnsi="Arial" w:cs="Arial"/>
        </w:rPr>
        <w:t xml:space="preserve">also </w:t>
      </w:r>
      <w:r w:rsidR="00452BAF" w:rsidRPr="00452BAF">
        <w:rPr>
          <w:rFonts w:ascii="Arial" w:hAnsi="Arial" w:cs="Arial"/>
        </w:rPr>
        <w:t>disclose Confidential</w:t>
      </w:r>
      <w:r w:rsidR="00452BAF" w:rsidRPr="00452BAF">
        <w:rPr>
          <w:rFonts w:ascii="Arial" w:hAnsi="Arial" w:cs="Arial"/>
          <w:spacing w:val="-7"/>
        </w:rPr>
        <w:t xml:space="preserve"> </w:t>
      </w:r>
      <w:r w:rsidR="00452BAF" w:rsidRPr="00452BAF">
        <w:rPr>
          <w:rFonts w:ascii="Arial" w:hAnsi="Arial" w:cs="Arial"/>
        </w:rPr>
        <w:t>Information:</w:t>
      </w:r>
    </w:p>
    <w:p w14:paraId="5F27E794" w14:textId="3F900355" w:rsidR="00452BAF" w:rsidRDefault="00452BAF" w:rsidP="00452BAF">
      <w:pPr>
        <w:pStyle w:val="s"/>
        <w:widowControl w:val="0"/>
        <w:tabs>
          <w:tab w:val="left" w:pos="851"/>
        </w:tabs>
        <w:spacing w:before="120" w:after="120" w:line="240" w:lineRule="auto"/>
        <w:ind w:left="1418" w:hanging="1418"/>
        <w:rPr>
          <w:rFonts w:ascii="Arial" w:hAnsi="Arial" w:cs="Arial"/>
        </w:rPr>
      </w:pPr>
      <w:r>
        <w:rPr>
          <w:rFonts w:ascii="Arial" w:hAnsi="Arial" w:cs="Arial"/>
        </w:rPr>
        <w:tab/>
        <w:t xml:space="preserve">(a) </w:t>
      </w:r>
      <w:r>
        <w:rPr>
          <w:rFonts w:ascii="Arial" w:hAnsi="Arial" w:cs="Arial"/>
        </w:rPr>
        <w:tab/>
      </w:r>
      <w:r w:rsidRPr="00452BAF">
        <w:rPr>
          <w:rFonts w:ascii="Arial" w:hAnsi="Arial" w:cs="Arial"/>
        </w:rPr>
        <w:t>to Parliament, the Governor, Cabinet or a Parliamentary or Cabinet committee or</w:t>
      </w:r>
      <w:r w:rsidRPr="00452BAF">
        <w:rPr>
          <w:rFonts w:ascii="Arial" w:hAnsi="Arial" w:cs="Arial"/>
          <w:spacing w:val="-6"/>
        </w:rPr>
        <w:t xml:space="preserve"> </w:t>
      </w:r>
      <w:r w:rsidRPr="00452BAF">
        <w:rPr>
          <w:rFonts w:ascii="Arial" w:hAnsi="Arial" w:cs="Arial"/>
        </w:rPr>
        <w:t>sub-committee;</w:t>
      </w:r>
    </w:p>
    <w:p w14:paraId="12DCB0F1" w14:textId="4F364239" w:rsidR="00452BAF" w:rsidRDefault="00452BAF" w:rsidP="00452BAF">
      <w:pPr>
        <w:pStyle w:val="s"/>
        <w:widowControl w:val="0"/>
        <w:tabs>
          <w:tab w:val="left" w:pos="851"/>
        </w:tabs>
        <w:spacing w:before="120" w:after="120" w:line="240" w:lineRule="auto"/>
        <w:ind w:left="1418" w:hanging="1418"/>
        <w:rPr>
          <w:rFonts w:ascii="Arial" w:hAnsi="Arial" w:cs="Arial"/>
        </w:rPr>
      </w:pPr>
      <w:r>
        <w:rPr>
          <w:rFonts w:ascii="Arial" w:hAnsi="Arial" w:cs="Arial"/>
        </w:rPr>
        <w:tab/>
        <w:t>(b)</w:t>
      </w:r>
      <w:r>
        <w:rPr>
          <w:rFonts w:ascii="Arial" w:hAnsi="Arial" w:cs="Arial"/>
        </w:rPr>
        <w:tab/>
        <w:t xml:space="preserve">to </w:t>
      </w:r>
      <w:r w:rsidRPr="00452BAF">
        <w:rPr>
          <w:rFonts w:ascii="Arial" w:hAnsi="Arial" w:cs="Arial"/>
        </w:rPr>
        <w:t xml:space="preserve">any agency, authority, instrumentality, Minister or officer of the State of South Australia to whom it is customary to disclose the Confidential </w:t>
      </w:r>
      <w:r>
        <w:rPr>
          <w:rFonts w:ascii="Arial" w:hAnsi="Arial" w:cs="Arial"/>
        </w:rPr>
        <w:t xml:space="preserve">Information (whether or not SA Health </w:t>
      </w:r>
      <w:r w:rsidRPr="00452BAF">
        <w:rPr>
          <w:rFonts w:ascii="Arial" w:hAnsi="Arial" w:cs="Arial"/>
        </w:rPr>
        <w:t>is legally obliged to do</w:t>
      </w:r>
      <w:r w:rsidRPr="00452BAF">
        <w:rPr>
          <w:rFonts w:ascii="Arial" w:hAnsi="Arial" w:cs="Arial"/>
          <w:spacing w:val="-2"/>
        </w:rPr>
        <w:t xml:space="preserve"> </w:t>
      </w:r>
      <w:r w:rsidRPr="00452BAF">
        <w:rPr>
          <w:rFonts w:ascii="Arial" w:hAnsi="Arial" w:cs="Arial"/>
        </w:rPr>
        <w:t>so);</w:t>
      </w:r>
      <w:r>
        <w:rPr>
          <w:rFonts w:ascii="Arial" w:hAnsi="Arial" w:cs="Arial"/>
        </w:rPr>
        <w:t xml:space="preserve"> or</w:t>
      </w:r>
    </w:p>
    <w:p w14:paraId="6B6DBBA9" w14:textId="70DC51AD" w:rsidR="00452BAF" w:rsidRPr="00452BAF" w:rsidRDefault="00452BAF" w:rsidP="00452BAF">
      <w:pPr>
        <w:pStyle w:val="s"/>
        <w:widowControl w:val="0"/>
        <w:tabs>
          <w:tab w:val="left" w:pos="851"/>
        </w:tabs>
        <w:spacing w:before="120" w:after="120" w:line="240" w:lineRule="auto"/>
        <w:ind w:left="1418" w:hanging="1418"/>
        <w:rPr>
          <w:rFonts w:ascii="Arial" w:hAnsi="Arial" w:cs="Arial"/>
        </w:rPr>
      </w:pPr>
      <w:r>
        <w:rPr>
          <w:rFonts w:ascii="Arial" w:hAnsi="Arial" w:cs="Arial"/>
        </w:rPr>
        <w:tab/>
        <w:t>(c)</w:t>
      </w:r>
      <w:r>
        <w:rPr>
          <w:rFonts w:ascii="Arial" w:hAnsi="Arial" w:cs="Arial"/>
        </w:rPr>
        <w:tab/>
        <w:t xml:space="preserve">for </w:t>
      </w:r>
      <w:r w:rsidRPr="00452BAF">
        <w:rPr>
          <w:rFonts w:ascii="Arial" w:hAnsi="Arial" w:cs="Arial"/>
        </w:rPr>
        <w:t>the purposes of prosecuting or defe</w:t>
      </w:r>
      <w:r>
        <w:rPr>
          <w:rFonts w:ascii="Arial" w:hAnsi="Arial" w:cs="Arial"/>
        </w:rPr>
        <w:t>nding any legal proceedings.</w:t>
      </w:r>
    </w:p>
    <w:p w14:paraId="55967076" w14:textId="0F8D3098" w:rsidR="00452BAF" w:rsidRDefault="00E647D2" w:rsidP="00452BAF">
      <w:pPr>
        <w:spacing w:before="120" w:after="120" w:line="240" w:lineRule="auto"/>
        <w:rPr>
          <w:rFonts w:ascii="Arial" w:hAnsi="Arial" w:cs="Arial"/>
          <w:b/>
        </w:rPr>
      </w:pPr>
      <w:r>
        <w:rPr>
          <w:rFonts w:ascii="Arial" w:hAnsi="Arial" w:cs="Arial"/>
        </w:rPr>
        <w:t>10</w:t>
      </w:r>
      <w:r w:rsidR="00452BAF">
        <w:rPr>
          <w:rFonts w:ascii="Arial" w:hAnsi="Arial" w:cs="Arial"/>
        </w:rPr>
        <w:t>.4</w:t>
      </w:r>
      <w:r w:rsidR="002405E5" w:rsidRPr="008D3E68">
        <w:rPr>
          <w:rFonts w:ascii="Arial" w:hAnsi="Arial" w:cs="Arial"/>
        </w:rPr>
        <w:tab/>
        <w:t>The obligations of confidentiality imp</w:t>
      </w:r>
      <w:r w:rsidR="00996F82">
        <w:rPr>
          <w:rFonts w:ascii="Arial" w:hAnsi="Arial" w:cs="Arial"/>
        </w:rPr>
        <w:t xml:space="preserve">osed on a Party by this Clause </w:t>
      </w:r>
      <w:r w:rsidR="00812C5B">
        <w:rPr>
          <w:rFonts w:ascii="Arial" w:hAnsi="Arial" w:cs="Arial"/>
        </w:rPr>
        <w:t>10</w:t>
      </w:r>
      <w:r w:rsidR="002405E5" w:rsidRPr="008D3E68">
        <w:rPr>
          <w:rFonts w:ascii="Arial" w:hAnsi="Arial" w:cs="Arial"/>
        </w:rPr>
        <w:t xml:space="preserve"> will survive the </w:t>
      </w:r>
      <w:r w:rsidR="00E37560">
        <w:rPr>
          <w:rFonts w:ascii="Arial" w:hAnsi="Arial" w:cs="Arial"/>
        </w:rPr>
        <w:t xml:space="preserve">expiration or </w:t>
      </w:r>
      <w:r w:rsidR="002405E5" w:rsidRPr="008D3E68">
        <w:rPr>
          <w:rFonts w:ascii="Arial" w:hAnsi="Arial" w:cs="Arial"/>
        </w:rPr>
        <w:t>termination of this Agreement.</w:t>
      </w:r>
    </w:p>
    <w:p w14:paraId="0ECDAC94" w14:textId="5F41896A" w:rsidR="002405E5" w:rsidRPr="008D3E68" w:rsidRDefault="00AA102E" w:rsidP="00452BAF">
      <w:pPr>
        <w:spacing w:before="120" w:after="120" w:line="240" w:lineRule="auto"/>
        <w:rPr>
          <w:rFonts w:ascii="Arial" w:hAnsi="Arial" w:cs="Arial"/>
          <w:b/>
        </w:rPr>
      </w:pPr>
      <w:r>
        <w:rPr>
          <w:rFonts w:ascii="Arial" w:hAnsi="Arial" w:cs="Arial"/>
          <w:b/>
        </w:rPr>
        <w:t>1</w:t>
      </w:r>
      <w:r w:rsidR="00E647D2">
        <w:rPr>
          <w:rFonts w:ascii="Arial" w:hAnsi="Arial" w:cs="Arial"/>
          <w:b/>
        </w:rPr>
        <w:t>1</w:t>
      </w:r>
      <w:r w:rsidR="002405E5" w:rsidRPr="008D3E68">
        <w:rPr>
          <w:rFonts w:ascii="Arial" w:hAnsi="Arial" w:cs="Arial"/>
          <w:b/>
        </w:rPr>
        <w:t>.0</w:t>
      </w:r>
      <w:r w:rsidR="002405E5" w:rsidRPr="008D3E68">
        <w:rPr>
          <w:rFonts w:ascii="Arial" w:hAnsi="Arial" w:cs="Arial"/>
          <w:b/>
        </w:rPr>
        <w:tab/>
        <w:t>Reasonable Delay</w:t>
      </w:r>
    </w:p>
    <w:p w14:paraId="0362700D" w14:textId="77777777" w:rsidR="002405E5" w:rsidRPr="008D3E68" w:rsidRDefault="002405E5" w:rsidP="008B0686">
      <w:pPr>
        <w:pStyle w:val="BodyTextIndent"/>
        <w:spacing w:before="120" w:after="120" w:line="240" w:lineRule="auto"/>
        <w:ind w:left="851" w:firstLine="0"/>
        <w:rPr>
          <w:rFonts w:ascii="Arial" w:hAnsi="Arial" w:cs="Arial"/>
          <w:strike w:val="0"/>
        </w:rPr>
      </w:pPr>
      <w:r w:rsidRPr="008D3E68">
        <w:rPr>
          <w:rFonts w:ascii="Arial" w:hAnsi="Arial" w:cs="Arial"/>
          <w:strike w:val="0"/>
        </w:rPr>
        <w:t>A Party will not be responsible for any delay in performance or non-performance due to any cause beyond the reasonable control of that Party provided that upon such event, the affected Party shall promptly notify the other Party in writing stating the cause of the delay and the effect upon that Party’s performance and take all action within its power to comply with this Agreement as fully and promptly as possible.</w:t>
      </w:r>
    </w:p>
    <w:p w14:paraId="727164BB" w14:textId="70417E46" w:rsidR="002405E5" w:rsidRPr="008D3E68" w:rsidRDefault="00AA102E" w:rsidP="008B0686">
      <w:pPr>
        <w:spacing w:before="120" w:after="120" w:line="240" w:lineRule="auto"/>
        <w:ind w:left="851" w:hanging="851"/>
        <w:outlineLvl w:val="0"/>
        <w:rPr>
          <w:rFonts w:ascii="Arial" w:hAnsi="Arial" w:cs="Arial"/>
          <w:b/>
          <w:lang w:val="en-US"/>
        </w:rPr>
      </w:pPr>
      <w:r>
        <w:rPr>
          <w:rFonts w:ascii="Arial" w:hAnsi="Arial" w:cs="Arial"/>
          <w:b/>
          <w:lang w:val="en-US"/>
        </w:rPr>
        <w:t>1</w:t>
      </w:r>
      <w:r w:rsidR="00E647D2">
        <w:rPr>
          <w:rFonts w:ascii="Arial" w:hAnsi="Arial" w:cs="Arial"/>
          <w:b/>
          <w:lang w:val="en-US"/>
        </w:rPr>
        <w:t>2</w:t>
      </w:r>
      <w:r w:rsidR="002405E5" w:rsidRPr="008D3E68">
        <w:rPr>
          <w:rFonts w:ascii="Arial" w:hAnsi="Arial" w:cs="Arial"/>
          <w:b/>
          <w:lang w:val="en-US"/>
        </w:rPr>
        <w:t>.0</w:t>
      </w:r>
      <w:r w:rsidR="002405E5" w:rsidRPr="008D3E68">
        <w:rPr>
          <w:rFonts w:ascii="Arial" w:hAnsi="Arial" w:cs="Arial"/>
          <w:b/>
          <w:lang w:val="en-US"/>
        </w:rPr>
        <w:tab/>
        <w:t>Warranties and Limitation of Liability</w:t>
      </w:r>
    </w:p>
    <w:p w14:paraId="09027146" w14:textId="1B962A4F" w:rsidR="009D2984" w:rsidRPr="009D2984" w:rsidRDefault="009D2984" w:rsidP="009D2984">
      <w:pPr>
        <w:keepNext/>
        <w:tabs>
          <w:tab w:val="left" w:pos="851"/>
        </w:tabs>
        <w:spacing w:before="120" w:after="120" w:line="240" w:lineRule="auto"/>
        <w:ind w:left="851" w:hanging="851"/>
        <w:outlineLvl w:val="0"/>
        <w:rPr>
          <w:rFonts w:ascii="Arial" w:hAnsi="Arial"/>
        </w:rPr>
      </w:pPr>
      <w:r>
        <w:rPr>
          <w:rFonts w:ascii="Arial" w:hAnsi="Arial"/>
        </w:rPr>
        <w:t>1</w:t>
      </w:r>
      <w:r w:rsidR="00763BE0">
        <w:rPr>
          <w:rFonts w:ascii="Arial" w:hAnsi="Arial"/>
        </w:rPr>
        <w:t>2</w:t>
      </w:r>
      <w:r>
        <w:rPr>
          <w:rFonts w:ascii="Arial" w:hAnsi="Arial"/>
        </w:rPr>
        <w:t>.1</w:t>
      </w:r>
      <w:r>
        <w:rPr>
          <w:rFonts w:ascii="Arial" w:hAnsi="Arial"/>
        </w:rPr>
        <w:tab/>
      </w:r>
      <w:r w:rsidRPr="00996F82">
        <w:rPr>
          <w:rFonts w:ascii="Arial" w:hAnsi="Arial"/>
        </w:rPr>
        <w:t>Each Party will exercise all reasonable care and diligence in carrying out its obligations under this Agreement and in relation to the Project, but to the fullest extent permitted at law each Party excludes all warranties, conditions or terms, implied in fact or at law, including any warranties that the Project IP are of merchantable quality or are fit for a particular purpose.</w:t>
      </w:r>
      <w:r>
        <w:rPr>
          <w:rFonts w:ascii="Arial" w:hAnsi="Arial"/>
        </w:rPr>
        <w:t xml:space="preserve">  Each Party uses the Project IP at its own risk in all things.</w:t>
      </w:r>
    </w:p>
    <w:p w14:paraId="3DDE20B5" w14:textId="6AE1DB4F" w:rsidR="002405E5" w:rsidRPr="008D3E68" w:rsidRDefault="00AA102E" w:rsidP="009D2984">
      <w:pPr>
        <w:spacing w:before="120" w:after="120" w:line="240" w:lineRule="auto"/>
        <w:ind w:left="851" w:hanging="851"/>
        <w:outlineLvl w:val="0"/>
        <w:rPr>
          <w:rFonts w:ascii="Arial" w:hAnsi="Arial" w:cs="Arial"/>
          <w:lang w:val="en-US"/>
        </w:rPr>
      </w:pPr>
      <w:r>
        <w:rPr>
          <w:rFonts w:ascii="Arial" w:hAnsi="Arial" w:cs="Arial"/>
          <w:lang w:val="en-US"/>
        </w:rPr>
        <w:t>1</w:t>
      </w:r>
      <w:r w:rsidR="00763BE0">
        <w:rPr>
          <w:rFonts w:ascii="Arial" w:hAnsi="Arial" w:cs="Arial"/>
          <w:lang w:val="en-US"/>
        </w:rPr>
        <w:t>2</w:t>
      </w:r>
      <w:r w:rsidR="009D2984">
        <w:rPr>
          <w:rFonts w:ascii="Arial" w:hAnsi="Arial" w:cs="Arial"/>
          <w:lang w:val="en-US"/>
        </w:rPr>
        <w:t>.2</w:t>
      </w:r>
      <w:r w:rsidR="002405E5" w:rsidRPr="008D3E68">
        <w:rPr>
          <w:rFonts w:ascii="Arial" w:hAnsi="Arial" w:cs="Arial"/>
          <w:lang w:val="en-US"/>
        </w:rPr>
        <w:tab/>
      </w:r>
      <w:r w:rsidR="002405E5" w:rsidRPr="00452BAF">
        <w:rPr>
          <w:rFonts w:ascii="Arial" w:hAnsi="Arial" w:cs="Arial"/>
          <w:lang w:val="en-US"/>
        </w:rPr>
        <w:t xml:space="preserve">To the full extent permitted by applicable law a Party will not be liable to any other Party for any </w:t>
      </w:r>
      <w:r w:rsidR="00452BAF" w:rsidRPr="00452BAF">
        <w:rPr>
          <w:rFonts w:ascii="Arial" w:hAnsi="Arial" w:cs="Arial"/>
        </w:rPr>
        <w:t>indirect, consequential, special, incidental or punitive damages of any kind</w:t>
      </w:r>
      <w:r w:rsidR="002405E5" w:rsidRPr="00452BAF">
        <w:rPr>
          <w:rFonts w:ascii="Arial" w:hAnsi="Arial" w:cs="Arial"/>
          <w:lang w:val="en-US"/>
        </w:rPr>
        <w:t xml:space="preserve">, </w:t>
      </w:r>
      <w:r w:rsidR="00452BAF">
        <w:rPr>
          <w:rFonts w:ascii="Arial" w:hAnsi="Arial" w:cs="Arial"/>
          <w:lang w:val="en-US"/>
        </w:rPr>
        <w:t xml:space="preserve">including </w:t>
      </w:r>
      <w:r w:rsidR="002405E5" w:rsidRPr="00452BAF">
        <w:rPr>
          <w:rFonts w:ascii="Arial" w:hAnsi="Arial" w:cs="Arial"/>
          <w:lang w:val="en-US"/>
        </w:rPr>
        <w:t>but not limited to</w:t>
      </w:r>
      <w:r w:rsidR="00452BAF">
        <w:rPr>
          <w:rFonts w:ascii="Arial" w:hAnsi="Arial" w:cs="Arial"/>
          <w:lang w:val="en-US"/>
        </w:rPr>
        <w:t xml:space="preserve">, </w:t>
      </w:r>
      <w:r w:rsidR="00452BAF" w:rsidRPr="00452BAF">
        <w:rPr>
          <w:rFonts w:ascii="Arial" w:hAnsi="Arial" w:cs="Arial"/>
        </w:rPr>
        <w:t>economic loss, loss of profit, loss of goodwill, loss of use, loss of income, loss of rental or other benefit, loss of production, loss of actual or potential business opportunity or loss of reputation</w:t>
      </w:r>
      <w:r w:rsidR="009D2984" w:rsidRPr="009D2984">
        <w:rPr>
          <w:rFonts w:ascii="Arial" w:hAnsi="Arial" w:cs="Arial"/>
        </w:rPr>
        <w:t>, whether or not such loss, or the possibility of such loss, was foreseeable, could have been contemplated by, or was notified to, the other Party</w:t>
      </w:r>
      <w:r w:rsidR="002405E5" w:rsidRPr="009D2984">
        <w:rPr>
          <w:rFonts w:ascii="Arial" w:hAnsi="Arial" w:cs="Arial"/>
          <w:lang w:val="en-US"/>
        </w:rPr>
        <w:t>.</w:t>
      </w:r>
    </w:p>
    <w:p w14:paraId="0D9989F0" w14:textId="75A751E5" w:rsidR="002405E5" w:rsidRPr="008D3E68" w:rsidRDefault="00AA102E" w:rsidP="008B0686">
      <w:pPr>
        <w:pStyle w:val="BodyTextIndent2"/>
        <w:tabs>
          <w:tab w:val="left" w:pos="851"/>
        </w:tabs>
        <w:spacing w:before="120" w:after="120" w:line="240" w:lineRule="auto"/>
        <w:outlineLvl w:val="0"/>
        <w:rPr>
          <w:rFonts w:ascii="Arial" w:hAnsi="Arial" w:cs="Arial"/>
          <w:lang w:val="en-US"/>
        </w:rPr>
      </w:pPr>
      <w:r>
        <w:rPr>
          <w:rFonts w:ascii="Arial" w:hAnsi="Arial" w:cs="Arial"/>
          <w:lang w:val="en-US"/>
        </w:rPr>
        <w:t>1</w:t>
      </w:r>
      <w:r w:rsidR="00763BE0">
        <w:rPr>
          <w:rFonts w:ascii="Arial" w:hAnsi="Arial" w:cs="Arial"/>
          <w:lang w:val="en-US"/>
        </w:rPr>
        <w:t>2</w:t>
      </w:r>
      <w:r w:rsidR="009D2984">
        <w:rPr>
          <w:rFonts w:ascii="Arial" w:hAnsi="Arial" w:cs="Arial"/>
          <w:lang w:val="en-US"/>
        </w:rPr>
        <w:t>.3</w:t>
      </w:r>
      <w:r w:rsidR="002405E5" w:rsidRPr="008D3E68">
        <w:rPr>
          <w:rFonts w:ascii="Arial" w:hAnsi="Arial" w:cs="Arial"/>
          <w:lang w:val="en-US"/>
        </w:rPr>
        <w:tab/>
        <w:t xml:space="preserve">Each Party (the ‘Indemnifier’) will at all times indemnify each and every other Party, its officers, employees and agents (in this clause referred to as ‘Those Indemnified’) from and against any loss (including </w:t>
      </w:r>
      <w:r w:rsidR="00452BAF">
        <w:rPr>
          <w:rFonts w:ascii="Arial" w:hAnsi="Arial" w:cs="Arial"/>
          <w:lang w:val="en-US"/>
        </w:rPr>
        <w:t xml:space="preserve">reasonable </w:t>
      </w:r>
      <w:r w:rsidR="002405E5" w:rsidRPr="008D3E68">
        <w:rPr>
          <w:rFonts w:ascii="Arial" w:hAnsi="Arial" w:cs="Arial"/>
          <w:lang w:val="en-US"/>
        </w:rPr>
        <w:t>legal costs and expenses on a solicitor/own client basis) or liability incurred or suffered by any of Those Indemnified arising from any claim, suit, demand, action or proceeding by any person against any of Those Indemnified where such loss or liability was caused by an unlawful or negligent act or omission by the Indemnifier, its officers, employees or agents in connection with this Agreement.</w:t>
      </w:r>
    </w:p>
    <w:p w14:paraId="564D7FEC" w14:textId="5367A983" w:rsidR="002405E5" w:rsidRPr="008D3E68" w:rsidRDefault="00AA102E" w:rsidP="00452BAF">
      <w:pPr>
        <w:pStyle w:val="NormalIndent"/>
        <w:tabs>
          <w:tab w:val="left" w:pos="851"/>
        </w:tabs>
        <w:spacing w:before="120" w:after="120" w:line="240" w:lineRule="auto"/>
        <w:ind w:left="851" w:hanging="851"/>
        <w:jc w:val="both"/>
        <w:rPr>
          <w:rFonts w:cs="Arial"/>
        </w:rPr>
      </w:pPr>
      <w:r>
        <w:rPr>
          <w:rFonts w:cs="Arial"/>
          <w:lang w:val="en-US"/>
        </w:rPr>
        <w:t>1</w:t>
      </w:r>
      <w:r w:rsidR="00763BE0">
        <w:rPr>
          <w:rFonts w:cs="Arial"/>
          <w:lang w:val="en-US"/>
        </w:rPr>
        <w:t>2</w:t>
      </w:r>
      <w:r w:rsidR="009D2984">
        <w:rPr>
          <w:rFonts w:cs="Arial"/>
          <w:lang w:val="en-US"/>
        </w:rPr>
        <w:t>.4</w:t>
      </w:r>
      <w:r w:rsidR="002405E5" w:rsidRPr="008D3E68">
        <w:rPr>
          <w:rFonts w:cs="Arial"/>
          <w:lang w:val="en-US"/>
        </w:rPr>
        <w:tab/>
        <w:t>An Indemnifier's liability to T</w:t>
      </w:r>
      <w:r>
        <w:rPr>
          <w:rFonts w:cs="Arial"/>
          <w:lang w:val="en-US"/>
        </w:rPr>
        <w:t>hose Indemnified under clause 1</w:t>
      </w:r>
      <w:r w:rsidR="00763BE0">
        <w:rPr>
          <w:rFonts w:cs="Arial"/>
          <w:lang w:val="en-US"/>
        </w:rPr>
        <w:t>2</w:t>
      </w:r>
      <w:r w:rsidR="009D2984">
        <w:rPr>
          <w:rFonts w:cs="Arial"/>
          <w:lang w:val="en-US"/>
        </w:rPr>
        <w:t>.3</w:t>
      </w:r>
      <w:r w:rsidR="002405E5" w:rsidRPr="008D3E68">
        <w:rPr>
          <w:rFonts w:cs="Arial"/>
          <w:lang w:val="en-US"/>
        </w:rPr>
        <w:t xml:space="preserve"> will be reduced proportionally to the extent that any willful, unlawful or negligent act or omission by Those Indemnified caused or contributed to such loss or liability.</w:t>
      </w:r>
    </w:p>
    <w:p w14:paraId="7631625D" w14:textId="12E18463" w:rsidR="002405E5" w:rsidRDefault="00AA102E" w:rsidP="008B0686">
      <w:pPr>
        <w:pStyle w:val="BodyTextIndent2"/>
        <w:tabs>
          <w:tab w:val="left" w:pos="851"/>
        </w:tabs>
        <w:spacing w:before="120" w:after="120" w:line="240" w:lineRule="auto"/>
        <w:outlineLvl w:val="0"/>
        <w:rPr>
          <w:rFonts w:ascii="Arial" w:hAnsi="Arial" w:cs="Arial"/>
          <w:lang w:val="en-US"/>
        </w:rPr>
      </w:pPr>
      <w:r>
        <w:rPr>
          <w:rFonts w:ascii="Arial" w:hAnsi="Arial" w:cs="Arial"/>
          <w:lang w:val="en-US"/>
        </w:rPr>
        <w:t>1</w:t>
      </w:r>
      <w:r w:rsidR="00763BE0">
        <w:rPr>
          <w:rFonts w:ascii="Arial" w:hAnsi="Arial" w:cs="Arial"/>
          <w:lang w:val="en-US"/>
        </w:rPr>
        <w:t>2</w:t>
      </w:r>
      <w:r w:rsidR="009D2984">
        <w:rPr>
          <w:rFonts w:ascii="Arial" w:hAnsi="Arial" w:cs="Arial"/>
          <w:lang w:val="en-US"/>
        </w:rPr>
        <w:t>.5</w:t>
      </w:r>
      <w:r w:rsidR="002405E5" w:rsidRPr="008D3E68">
        <w:rPr>
          <w:rFonts w:ascii="Arial" w:hAnsi="Arial" w:cs="Arial"/>
          <w:lang w:val="en-US"/>
        </w:rPr>
        <w:tab/>
      </w:r>
      <w:r w:rsidR="00452BAF">
        <w:rPr>
          <w:rFonts w:ascii="Arial" w:hAnsi="Arial" w:cs="Arial"/>
          <w:lang w:val="en-US"/>
        </w:rPr>
        <w:t xml:space="preserve">The </w:t>
      </w:r>
      <w:r w:rsidR="000A6CC8">
        <w:rPr>
          <w:rFonts w:ascii="Arial" w:hAnsi="Arial" w:cs="Arial"/>
          <w:lang w:val="en-US"/>
        </w:rPr>
        <w:t>Institution</w:t>
      </w:r>
      <w:r w:rsidR="002405E5" w:rsidRPr="008D3E68">
        <w:rPr>
          <w:rFonts w:ascii="Arial" w:hAnsi="Arial" w:cs="Arial"/>
          <w:lang w:val="en-US"/>
        </w:rPr>
        <w:t xml:space="preserve"> warrants that it will maintain or cause to maintain at its own cost, adequate public liability insurance and professional indemnity insurance as appropriate in connection with its activities under this Agreement and workers compensation insurance in accordance with applicable legislation.  </w:t>
      </w:r>
      <w:r w:rsidR="00452BAF">
        <w:rPr>
          <w:rFonts w:ascii="Arial" w:hAnsi="Arial" w:cs="Arial"/>
          <w:lang w:val="en-US"/>
        </w:rPr>
        <w:t xml:space="preserve">The </w:t>
      </w:r>
      <w:r w:rsidR="000A6CC8">
        <w:rPr>
          <w:rFonts w:ascii="Arial" w:hAnsi="Arial" w:cs="Arial"/>
          <w:lang w:val="en-US"/>
        </w:rPr>
        <w:t>Institution</w:t>
      </w:r>
      <w:r w:rsidR="002405E5" w:rsidRPr="008D3E68">
        <w:rPr>
          <w:rFonts w:ascii="Arial" w:hAnsi="Arial" w:cs="Arial"/>
          <w:lang w:val="en-US"/>
        </w:rPr>
        <w:t xml:space="preserve"> shall provide certificates of currency for all relevant insurances upon request by </w:t>
      </w:r>
      <w:r w:rsidR="00452BAF">
        <w:rPr>
          <w:rFonts w:ascii="Arial" w:hAnsi="Arial" w:cs="Arial"/>
          <w:lang w:val="en-US"/>
        </w:rPr>
        <w:t>SA Health</w:t>
      </w:r>
      <w:r w:rsidR="002405E5" w:rsidRPr="008D3E68">
        <w:rPr>
          <w:rFonts w:ascii="Arial" w:hAnsi="Arial" w:cs="Arial"/>
          <w:lang w:val="en-US"/>
        </w:rPr>
        <w:t>.</w:t>
      </w:r>
    </w:p>
    <w:p w14:paraId="4EEBD477" w14:textId="58F719EF" w:rsidR="00452BAF" w:rsidRPr="00452BAF" w:rsidRDefault="00AA102E" w:rsidP="00452BAF">
      <w:pPr>
        <w:spacing w:before="0" w:line="240" w:lineRule="auto"/>
        <w:rPr>
          <w:rFonts w:ascii="Arial" w:hAnsi="Arial" w:cs="Arial"/>
        </w:rPr>
      </w:pPr>
      <w:r>
        <w:rPr>
          <w:rFonts w:ascii="Arial" w:hAnsi="Arial" w:cs="Arial"/>
        </w:rPr>
        <w:t>1</w:t>
      </w:r>
      <w:r w:rsidR="00763BE0">
        <w:rPr>
          <w:rFonts w:ascii="Arial" w:hAnsi="Arial" w:cs="Arial"/>
        </w:rPr>
        <w:t>2</w:t>
      </w:r>
      <w:r w:rsidR="009D2984">
        <w:rPr>
          <w:rFonts w:ascii="Arial" w:hAnsi="Arial" w:cs="Arial"/>
        </w:rPr>
        <w:t>.6</w:t>
      </w:r>
      <w:r w:rsidR="00452BAF">
        <w:rPr>
          <w:rFonts w:ascii="Arial" w:hAnsi="Arial" w:cs="Arial"/>
        </w:rPr>
        <w:tab/>
        <w:t>SA Health</w:t>
      </w:r>
      <w:r w:rsidR="00452BAF" w:rsidRPr="00452BAF">
        <w:rPr>
          <w:rFonts w:ascii="Arial" w:hAnsi="Arial" w:cs="Arial"/>
        </w:rPr>
        <w:t xml:space="preserve"> warrants that </w:t>
      </w:r>
      <w:r w:rsidR="00452BAF">
        <w:rPr>
          <w:rFonts w:ascii="Arial" w:hAnsi="Arial" w:cs="Arial"/>
        </w:rPr>
        <w:t>SA Health</w:t>
      </w:r>
      <w:r w:rsidR="00452BAF" w:rsidRPr="00452BAF">
        <w:rPr>
          <w:rFonts w:ascii="Arial" w:hAnsi="Arial" w:cs="Arial"/>
        </w:rPr>
        <w:t xml:space="preserve"> is entitled to the benefits of the South Australian Government Insurance and Risk Management arrangements administered by the South Australian Government Financing Authority in respect of its activities under this Agreement.</w:t>
      </w:r>
    </w:p>
    <w:p w14:paraId="5F977D9F" w14:textId="1AAABACC" w:rsidR="002405E5" w:rsidRPr="008D3E68" w:rsidRDefault="00AA102E" w:rsidP="008B0686">
      <w:pPr>
        <w:pStyle w:val="Heading2"/>
        <w:widowControl w:val="0"/>
        <w:spacing w:before="120" w:after="120" w:line="240" w:lineRule="auto"/>
        <w:rPr>
          <w:rFonts w:ascii="Arial" w:hAnsi="Arial" w:cs="Arial"/>
        </w:rPr>
      </w:pPr>
      <w:r>
        <w:rPr>
          <w:rFonts w:ascii="Arial" w:hAnsi="Arial" w:cs="Arial"/>
        </w:rPr>
        <w:lastRenderedPageBreak/>
        <w:t>1</w:t>
      </w:r>
      <w:r w:rsidR="00763BE0">
        <w:rPr>
          <w:rFonts w:ascii="Arial" w:hAnsi="Arial" w:cs="Arial"/>
        </w:rPr>
        <w:t>3</w:t>
      </w:r>
      <w:r w:rsidR="002405E5" w:rsidRPr="008D3E68">
        <w:rPr>
          <w:rFonts w:ascii="Arial" w:hAnsi="Arial" w:cs="Arial"/>
        </w:rPr>
        <w:t>.0</w:t>
      </w:r>
      <w:r w:rsidR="002405E5" w:rsidRPr="008D3E68">
        <w:rPr>
          <w:rFonts w:ascii="Arial" w:hAnsi="Arial" w:cs="Arial"/>
        </w:rPr>
        <w:tab/>
        <w:t>Term and Termination</w:t>
      </w:r>
    </w:p>
    <w:p w14:paraId="51BB35EC" w14:textId="22CCD6D7" w:rsidR="002405E5" w:rsidRPr="008D3E68" w:rsidRDefault="00AA102E" w:rsidP="008B0686">
      <w:pPr>
        <w:spacing w:before="120" w:after="120" w:line="240" w:lineRule="auto"/>
        <w:rPr>
          <w:rFonts w:ascii="Arial" w:hAnsi="Arial" w:cs="Arial"/>
        </w:rPr>
      </w:pPr>
      <w:r>
        <w:rPr>
          <w:rFonts w:ascii="Arial" w:hAnsi="Arial" w:cs="Arial"/>
        </w:rPr>
        <w:t>1</w:t>
      </w:r>
      <w:r w:rsidR="00763BE0">
        <w:rPr>
          <w:rFonts w:ascii="Arial" w:hAnsi="Arial" w:cs="Arial"/>
        </w:rPr>
        <w:t>3</w:t>
      </w:r>
      <w:r w:rsidR="002405E5" w:rsidRPr="008D3E68">
        <w:rPr>
          <w:rFonts w:ascii="Arial" w:hAnsi="Arial" w:cs="Arial"/>
        </w:rPr>
        <w:t>.1</w:t>
      </w:r>
      <w:r w:rsidR="002405E5" w:rsidRPr="008D3E68">
        <w:rPr>
          <w:rFonts w:ascii="Arial" w:hAnsi="Arial" w:cs="Arial"/>
        </w:rPr>
        <w:tab/>
        <w:t>This Agreement commences as of the Effective Date and, unless terminat</w:t>
      </w:r>
      <w:r w:rsidR="007D09A9">
        <w:rPr>
          <w:rFonts w:ascii="Arial" w:hAnsi="Arial" w:cs="Arial"/>
        </w:rPr>
        <w:t>ed earlier, will expire on the C</w:t>
      </w:r>
      <w:r w:rsidR="002405E5" w:rsidRPr="008D3E68">
        <w:rPr>
          <w:rFonts w:ascii="Arial" w:hAnsi="Arial" w:cs="Arial"/>
        </w:rPr>
        <w:t xml:space="preserve">ompletion </w:t>
      </w:r>
      <w:r w:rsidR="007D09A9">
        <w:rPr>
          <w:rFonts w:ascii="Arial" w:hAnsi="Arial" w:cs="Arial"/>
        </w:rPr>
        <w:t>Date (“</w:t>
      </w:r>
      <w:r w:rsidR="007D09A9" w:rsidRPr="007D09A9">
        <w:rPr>
          <w:rFonts w:ascii="Arial" w:hAnsi="Arial" w:cs="Arial"/>
          <w:b/>
        </w:rPr>
        <w:t>Term</w:t>
      </w:r>
      <w:r w:rsidR="007D09A9">
        <w:rPr>
          <w:rFonts w:ascii="Arial" w:hAnsi="Arial" w:cs="Arial"/>
        </w:rPr>
        <w:t>”)</w:t>
      </w:r>
      <w:r w:rsidR="002405E5" w:rsidRPr="008D3E68">
        <w:rPr>
          <w:rFonts w:ascii="Arial" w:hAnsi="Arial" w:cs="Arial"/>
        </w:rPr>
        <w:t>. Any right which by</w:t>
      </w:r>
      <w:r w:rsidR="008F43CA">
        <w:rPr>
          <w:rFonts w:ascii="Arial" w:hAnsi="Arial" w:cs="Arial"/>
        </w:rPr>
        <w:t xml:space="preserve"> its nature extends beyond the T</w:t>
      </w:r>
      <w:r w:rsidR="002405E5" w:rsidRPr="008D3E68">
        <w:rPr>
          <w:rFonts w:ascii="Arial" w:hAnsi="Arial" w:cs="Arial"/>
        </w:rPr>
        <w:t>erm of this Agreement shall survive termination of this Agreement.</w:t>
      </w:r>
    </w:p>
    <w:p w14:paraId="16106D90" w14:textId="275AA876" w:rsidR="002405E5" w:rsidRPr="00AA102E" w:rsidRDefault="00AA102E" w:rsidP="00AA102E">
      <w:pPr>
        <w:widowControl w:val="0"/>
        <w:spacing w:before="120" w:after="120" w:line="240" w:lineRule="auto"/>
        <w:rPr>
          <w:rFonts w:ascii="Arial" w:hAnsi="Arial" w:cs="Arial"/>
        </w:rPr>
      </w:pPr>
      <w:r>
        <w:rPr>
          <w:rFonts w:ascii="Arial" w:hAnsi="Arial" w:cs="Arial"/>
        </w:rPr>
        <w:t>1</w:t>
      </w:r>
      <w:r w:rsidR="00763BE0">
        <w:rPr>
          <w:rFonts w:ascii="Arial" w:hAnsi="Arial" w:cs="Arial"/>
        </w:rPr>
        <w:t>3</w:t>
      </w:r>
      <w:r>
        <w:rPr>
          <w:rFonts w:ascii="Arial" w:hAnsi="Arial" w:cs="Arial"/>
        </w:rPr>
        <w:t>.2</w:t>
      </w:r>
      <w:r>
        <w:rPr>
          <w:rFonts w:ascii="Arial" w:hAnsi="Arial" w:cs="Arial"/>
        </w:rPr>
        <w:tab/>
      </w:r>
      <w:r w:rsidR="002405E5" w:rsidRPr="00AA102E">
        <w:rPr>
          <w:rFonts w:ascii="Arial" w:hAnsi="Arial" w:cs="Arial"/>
        </w:rPr>
        <w:t>This Agreement may be terminated by the mutual agreement of the Parties</w:t>
      </w:r>
      <w:r w:rsidR="000C59C7" w:rsidRPr="00AA102E">
        <w:rPr>
          <w:rFonts w:ascii="Arial" w:hAnsi="Arial" w:cs="Arial"/>
        </w:rPr>
        <w:t xml:space="preserve"> in writing</w:t>
      </w:r>
      <w:r w:rsidR="002405E5" w:rsidRPr="00AA102E">
        <w:rPr>
          <w:rFonts w:ascii="Arial" w:hAnsi="Arial" w:cs="Arial"/>
        </w:rPr>
        <w:t>.</w:t>
      </w:r>
    </w:p>
    <w:p w14:paraId="68E2FE88" w14:textId="5BFD6CBD" w:rsidR="00091452" w:rsidRPr="00091452" w:rsidRDefault="00091452" w:rsidP="00091452">
      <w:pPr>
        <w:pStyle w:val="N11"/>
        <w:numPr>
          <w:ilvl w:val="0"/>
          <w:numId w:val="0"/>
        </w:numPr>
        <w:ind w:left="851" w:hanging="851"/>
        <w:rPr>
          <w:sz w:val="20"/>
          <w:szCs w:val="20"/>
        </w:rPr>
      </w:pPr>
      <w:r w:rsidRPr="00091452">
        <w:rPr>
          <w:sz w:val="20"/>
          <w:szCs w:val="20"/>
        </w:rPr>
        <w:t>1</w:t>
      </w:r>
      <w:r w:rsidR="00763BE0">
        <w:rPr>
          <w:sz w:val="20"/>
          <w:szCs w:val="20"/>
        </w:rPr>
        <w:t>3</w:t>
      </w:r>
      <w:r w:rsidRPr="00091452">
        <w:rPr>
          <w:sz w:val="20"/>
          <w:szCs w:val="20"/>
        </w:rPr>
        <w:t>.3</w:t>
      </w:r>
      <w:r w:rsidRPr="00091452">
        <w:rPr>
          <w:sz w:val="20"/>
          <w:szCs w:val="20"/>
        </w:rPr>
        <w:tab/>
        <w:t xml:space="preserve">Either Party may terminate the Agreement by giving </w:t>
      </w:r>
      <w:r w:rsidR="003E2E0E">
        <w:rPr>
          <w:sz w:val="20"/>
          <w:szCs w:val="20"/>
        </w:rPr>
        <w:t>twenty eight (</w:t>
      </w:r>
      <w:r w:rsidRPr="00091452">
        <w:rPr>
          <w:sz w:val="20"/>
          <w:szCs w:val="20"/>
        </w:rPr>
        <w:t>28</w:t>
      </w:r>
      <w:r w:rsidR="003E2E0E">
        <w:rPr>
          <w:sz w:val="20"/>
          <w:szCs w:val="20"/>
        </w:rPr>
        <w:t>)</w:t>
      </w:r>
      <w:r>
        <w:rPr>
          <w:sz w:val="20"/>
          <w:szCs w:val="20"/>
        </w:rPr>
        <w:t xml:space="preserve"> calendar</w:t>
      </w:r>
      <w:r w:rsidRPr="00091452">
        <w:rPr>
          <w:sz w:val="20"/>
          <w:szCs w:val="20"/>
        </w:rPr>
        <w:t xml:space="preserve"> days prior written notice to the other</w:t>
      </w:r>
      <w:r w:rsidR="00AA102E">
        <w:rPr>
          <w:sz w:val="20"/>
          <w:szCs w:val="20"/>
        </w:rPr>
        <w:t xml:space="preserve"> Party</w:t>
      </w:r>
      <w:r w:rsidRPr="00091452">
        <w:rPr>
          <w:sz w:val="20"/>
          <w:szCs w:val="20"/>
        </w:rPr>
        <w:t xml:space="preserve">. </w:t>
      </w:r>
    </w:p>
    <w:p w14:paraId="0F47E417" w14:textId="24417F81" w:rsidR="002405E5" w:rsidRPr="008D3E68" w:rsidRDefault="002405E5">
      <w:pPr>
        <w:widowControl w:val="0"/>
        <w:spacing w:before="120" w:after="120" w:line="240" w:lineRule="auto"/>
        <w:rPr>
          <w:rFonts w:ascii="Arial" w:hAnsi="Arial" w:cs="Arial"/>
        </w:rPr>
      </w:pPr>
      <w:r w:rsidRPr="008D3E68">
        <w:rPr>
          <w:rFonts w:ascii="Arial" w:hAnsi="Arial" w:cs="Arial"/>
        </w:rPr>
        <w:t>1</w:t>
      </w:r>
      <w:r w:rsidR="00763BE0">
        <w:rPr>
          <w:rFonts w:ascii="Arial" w:hAnsi="Arial" w:cs="Arial"/>
        </w:rPr>
        <w:t>3</w:t>
      </w:r>
      <w:r w:rsidR="00091452">
        <w:rPr>
          <w:rFonts w:ascii="Arial" w:hAnsi="Arial" w:cs="Arial"/>
        </w:rPr>
        <w:t>.4</w:t>
      </w:r>
      <w:r w:rsidRPr="008D3E68">
        <w:rPr>
          <w:rFonts w:ascii="Arial" w:hAnsi="Arial" w:cs="Arial"/>
        </w:rPr>
        <w:tab/>
        <w:t>Without limiting the generality of any other clause in this Agreement, a Party (the ‘terminating Party’) may terminate this Agreement where:</w:t>
      </w:r>
    </w:p>
    <w:p w14:paraId="6F574115" w14:textId="028B6FCF" w:rsidR="00DF6FFF" w:rsidRPr="008D3E68" w:rsidRDefault="00DF6FFF">
      <w:pPr>
        <w:pStyle w:val="s"/>
        <w:widowControl w:val="0"/>
        <w:spacing w:before="120" w:after="120" w:line="240" w:lineRule="auto"/>
        <w:rPr>
          <w:rFonts w:ascii="Arial" w:hAnsi="Arial" w:cs="Arial"/>
        </w:rPr>
      </w:pPr>
      <w:r>
        <w:rPr>
          <w:rFonts w:ascii="Arial" w:hAnsi="Arial" w:cs="Arial"/>
          <w:vanish/>
        </w:rPr>
        <w:t>1</w:t>
      </w:r>
      <w:r w:rsidR="00763BE0">
        <w:rPr>
          <w:rFonts w:ascii="Arial" w:hAnsi="Arial" w:cs="Arial"/>
          <w:vanish/>
        </w:rPr>
        <w:t>3</w:t>
      </w:r>
      <w:r>
        <w:rPr>
          <w:rFonts w:ascii="Arial" w:hAnsi="Arial" w:cs="Arial"/>
          <w:vanish/>
        </w:rPr>
        <w:t>.4.1</w:t>
      </w:r>
      <w:r w:rsidR="0087450A">
        <w:rPr>
          <w:rFonts w:ascii="Arial" w:hAnsi="Arial" w:cs="Arial"/>
          <w:vanish/>
        </w:rPr>
        <w:tab/>
      </w:r>
      <w:r w:rsidRPr="008D3E68">
        <w:rPr>
          <w:rFonts w:ascii="Arial" w:hAnsi="Arial" w:cs="Arial"/>
        </w:rPr>
        <w:t>any other Party (the ‘defaulting Party’) is in breach of any term of this Agreement and such breach is not remedied within thirty (30)</w:t>
      </w:r>
      <w:r>
        <w:rPr>
          <w:rFonts w:ascii="Arial" w:hAnsi="Arial" w:cs="Arial"/>
        </w:rPr>
        <w:t xml:space="preserve"> calendar</w:t>
      </w:r>
      <w:r w:rsidRPr="008D3E68">
        <w:rPr>
          <w:rFonts w:ascii="Arial" w:hAnsi="Arial" w:cs="Arial"/>
        </w:rPr>
        <w:t xml:space="preserve"> days of the terminating Party notifying the defaulting Party of the breach;</w:t>
      </w:r>
    </w:p>
    <w:p w14:paraId="1F23A1CA" w14:textId="603D6F1C" w:rsidR="00DF6FFF" w:rsidRDefault="00DF6FFF" w:rsidP="003B03D0">
      <w:pPr>
        <w:pStyle w:val="s"/>
        <w:widowControl w:val="0"/>
        <w:spacing w:before="120" w:after="120" w:line="240" w:lineRule="auto"/>
        <w:ind w:left="1702" w:hanging="851"/>
        <w:rPr>
          <w:rFonts w:ascii="Arial" w:hAnsi="Arial" w:cs="Arial"/>
        </w:rPr>
      </w:pPr>
      <w:r>
        <w:rPr>
          <w:rFonts w:ascii="Arial" w:hAnsi="Arial" w:cs="Arial"/>
          <w:vanish/>
        </w:rPr>
        <w:t>1</w:t>
      </w:r>
      <w:r w:rsidR="00763BE0">
        <w:rPr>
          <w:rFonts w:ascii="Arial" w:hAnsi="Arial" w:cs="Arial"/>
          <w:vanish/>
        </w:rPr>
        <w:t>3</w:t>
      </w:r>
      <w:r>
        <w:rPr>
          <w:rFonts w:ascii="Arial" w:hAnsi="Arial" w:cs="Arial"/>
          <w:vanish/>
        </w:rPr>
        <w:t>.4.2</w:t>
      </w:r>
      <w:r w:rsidR="0087450A">
        <w:rPr>
          <w:rFonts w:ascii="Arial" w:hAnsi="Arial" w:cs="Arial"/>
        </w:rPr>
        <w:tab/>
      </w:r>
      <w:r w:rsidRPr="008D3E68">
        <w:rPr>
          <w:rFonts w:ascii="Arial" w:hAnsi="Arial" w:cs="Arial"/>
        </w:rPr>
        <w:t>the other Party is unable to pay its debts when such debts fall due or becomes subject to any form of administration; or</w:t>
      </w:r>
    </w:p>
    <w:p w14:paraId="3924B9BB" w14:textId="77777777" w:rsidR="000713FE" w:rsidRPr="008D3E68" w:rsidRDefault="000713FE" w:rsidP="003B03D0">
      <w:pPr>
        <w:pStyle w:val="s"/>
        <w:widowControl w:val="0"/>
        <w:spacing w:before="120" w:after="120" w:line="240" w:lineRule="auto"/>
        <w:rPr>
          <w:rFonts w:ascii="Arial" w:hAnsi="Arial" w:cs="Arial"/>
        </w:rPr>
      </w:pPr>
      <w:r>
        <w:rPr>
          <w:rFonts w:ascii="Arial" w:hAnsi="Arial" w:cs="Arial"/>
          <w:vanish/>
        </w:rPr>
        <w:t>13.4.3</w:t>
      </w:r>
      <w:r>
        <w:rPr>
          <w:rFonts w:ascii="Arial" w:hAnsi="Arial" w:cs="Arial"/>
          <w:vanish/>
        </w:rPr>
        <w:tab/>
      </w:r>
      <w:r w:rsidRPr="008D3E68">
        <w:rPr>
          <w:rFonts w:ascii="Arial" w:hAnsi="Arial" w:cs="Arial"/>
        </w:rPr>
        <w:t>any other Party ceases or threatens to cease to carry on its</w:t>
      </w:r>
      <w:r>
        <w:rPr>
          <w:rFonts w:ascii="Arial" w:hAnsi="Arial" w:cs="Arial"/>
        </w:rPr>
        <w:t xml:space="preserve"> business in the normal manner.</w:t>
      </w:r>
    </w:p>
    <w:p w14:paraId="17591DDA" w14:textId="5049EFC8" w:rsidR="002405E5" w:rsidRPr="008D3E68" w:rsidRDefault="00AA102E" w:rsidP="004E40BF">
      <w:pPr>
        <w:pStyle w:val="s"/>
        <w:widowControl w:val="0"/>
        <w:tabs>
          <w:tab w:val="left" w:pos="851"/>
        </w:tabs>
        <w:spacing w:before="120" w:after="120" w:line="240" w:lineRule="auto"/>
        <w:ind w:left="851" w:hanging="851"/>
        <w:rPr>
          <w:rFonts w:ascii="Arial" w:hAnsi="Arial" w:cs="Arial"/>
        </w:rPr>
      </w:pPr>
      <w:r>
        <w:rPr>
          <w:rFonts w:ascii="Arial" w:hAnsi="Arial" w:cs="Arial"/>
        </w:rPr>
        <w:t>1</w:t>
      </w:r>
      <w:r w:rsidR="000713FE">
        <w:rPr>
          <w:rFonts w:ascii="Arial" w:hAnsi="Arial" w:cs="Arial"/>
        </w:rPr>
        <w:t>3</w:t>
      </w:r>
      <w:r w:rsidR="00091452">
        <w:rPr>
          <w:rFonts w:ascii="Arial" w:hAnsi="Arial" w:cs="Arial"/>
        </w:rPr>
        <w:t>.5</w:t>
      </w:r>
      <w:r w:rsidR="002405E5" w:rsidRPr="008D3E68">
        <w:rPr>
          <w:rFonts w:ascii="Arial" w:hAnsi="Arial" w:cs="Arial"/>
        </w:rPr>
        <w:tab/>
        <w:t>Where this Agreement is terminated</w:t>
      </w:r>
      <w:r w:rsidR="004E40BF" w:rsidRPr="008D3E68">
        <w:rPr>
          <w:rFonts w:ascii="Arial" w:hAnsi="Arial" w:cs="Arial"/>
        </w:rPr>
        <w:t xml:space="preserve"> </w:t>
      </w:r>
      <w:r w:rsidR="002405E5" w:rsidRPr="008D3E68">
        <w:rPr>
          <w:rFonts w:ascii="Arial" w:hAnsi="Arial" w:cs="Arial"/>
        </w:rPr>
        <w:t xml:space="preserve">on the basis of a breach by </w:t>
      </w:r>
      <w:r w:rsidR="004E40BF" w:rsidRPr="008D3E68">
        <w:rPr>
          <w:rFonts w:ascii="Arial" w:hAnsi="Arial" w:cs="Arial"/>
        </w:rPr>
        <w:t>a Party (‘Breaching Party’)</w:t>
      </w:r>
      <w:r w:rsidR="002405E5" w:rsidRPr="008D3E68">
        <w:rPr>
          <w:rFonts w:ascii="Arial" w:hAnsi="Arial" w:cs="Arial"/>
        </w:rPr>
        <w:t xml:space="preserve">, the </w:t>
      </w:r>
      <w:r w:rsidR="004E40BF" w:rsidRPr="008D3E68">
        <w:rPr>
          <w:rFonts w:ascii="Arial" w:hAnsi="Arial" w:cs="Arial"/>
        </w:rPr>
        <w:t>Breaching Party</w:t>
      </w:r>
      <w:r w:rsidR="002405E5" w:rsidRPr="008D3E68">
        <w:rPr>
          <w:rFonts w:ascii="Arial" w:hAnsi="Arial" w:cs="Arial"/>
        </w:rPr>
        <w:t xml:space="preserve">, upon the request </w:t>
      </w:r>
      <w:r w:rsidR="006B46F5" w:rsidRPr="008D3E68">
        <w:rPr>
          <w:rFonts w:ascii="Arial" w:hAnsi="Arial" w:cs="Arial"/>
        </w:rPr>
        <w:t>of the</w:t>
      </w:r>
      <w:r w:rsidR="004E40BF" w:rsidRPr="008D3E68">
        <w:rPr>
          <w:rFonts w:ascii="Arial" w:hAnsi="Arial" w:cs="Arial"/>
        </w:rPr>
        <w:t xml:space="preserve"> other Parties</w:t>
      </w:r>
      <w:r w:rsidR="002405E5" w:rsidRPr="008D3E68">
        <w:rPr>
          <w:rFonts w:ascii="Arial" w:hAnsi="Arial" w:cs="Arial"/>
        </w:rPr>
        <w:t xml:space="preserve">, will provide the </w:t>
      </w:r>
      <w:r w:rsidR="004E40BF" w:rsidRPr="008D3E68">
        <w:rPr>
          <w:rFonts w:ascii="Arial" w:hAnsi="Arial" w:cs="Arial"/>
        </w:rPr>
        <w:t>other Parties</w:t>
      </w:r>
      <w:r w:rsidR="002405E5" w:rsidRPr="008D3E68">
        <w:rPr>
          <w:rFonts w:ascii="Arial" w:hAnsi="Arial" w:cs="Arial"/>
        </w:rPr>
        <w:t xml:space="preserve"> with a licence to the Project </w:t>
      </w:r>
      <w:r w:rsidR="000C59C7">
        <w:rPr>
          <w:rFonts w:ascii="Arial" w:hAnsi="Arial" w:cs="Arial"/>
        </w:rPr>
        <w:t>IP</w:t>
      </w:r>
      <w:r w:rsidR="002405E5" w:rsidRPr="008D3E68">
        <w:rPr>
          <w:rFonts w:ascii="Arial" w:hAnsi="Arial" w:cs="Arial"/>
        </w:rPr>
        <w:t xml:space="preserve"> to continue the Project.</w:t>
      </w:r>
    </w:p>
    <w:p w14:paraId="50DAFEE6" w14:textId="3F80AC2A" w:rsidR="002405E5" w:rsidRPr="008D3E68" w:rsidRDefault="00AA102E" w:rsidP="008B0686">
      <w:pPr>
        <w:pStyle w:val="Heading2"/>
        <w:widowControl w:val="0"/>
        <w:spacing w:before="120" w:after="120" w:line="240" w:lineRule="auto"/>
        <w:ind w:left="851" w:hanging="851"/>
        <w:rPr>
          <w:rFonts w:ascii="Arial" w:hAnsi="Arial" w:cs="Arial"/>
        </w:rPr>
      </w:pPr>
      <w:r>
        <w:rPr>
          <w:rFonts w:ascii="Arial" w:hAnsi="Arial" w:cs="Arial"/>
        </w:rPr>
        <w:t>1</w:t>
      </w:r>
      <w:r w:rsidR="000713FE">
        <w:rPr>
          <w:rFonts w:ascii="Arial" w:hAnsi="Arial" w:cs="Arial"/>
        </w:rPr>
        <w:t>4</w:t>
      </w:r>
      <w:r w:rsidR="002405E5" w:rsidRPr="008D3E68">
        <w:rPr>
          <w:rFonts w:ascii="Arial" w:hAnsi="Arial" w:cs="Arial"/>
        </w:rPr>
        <w:t>.0</w:t>
      </w:r>
      <w:r w:rsidR="002405E5" w:rsidRPr="008D3E68">
        <w:rPr>
          <w:rFonts w:ascii="Arial" w:hAnsi="Arial" w:cs="Arial"/>
        </w:rPr>
        <w:tab/>
        <w:t>Disputes</w:t>
      </w:r>
    </w:p>
    <w:p w14:paraId="7C719B10" w14:textId="46599F4C" w:rsidR="002405E5" w:rsidRPr="008D3E68" w:rsidRDefault="00AA102E" w:rsidP="008B0686">
      <w:pPr>
        <w:widowControl w:val="0"/>
        <w:spacing w:before="120" w:after="120" w:line="240" w:lineRule="auto"/>
        <w:ind w:left="851" w:hanging="851"/>
        <w:rPr>
          <w:rFonts w:ascii="Arial" w:hAnsi="Arial" w:cs="Arial"/>
        </w:rPr>
      </w:pPr>
      <w:r>
        <w:rPr>
          <w:rFonts w:ascii="Arial" w:hAnsi="Arial" w:cs="Arial"/>
        </w:rPr>
        <w:t>1</w:t>
      </w:r>
      <w:r w:rsidR="000713FE">
        <w:rPr>
          <w:rFonts w:ascii="Arial" w:hAnsi="Arial" w:cs="Arial"/>
        </w:rPr>
        <w:t>4</w:t>
      </w:r>
      <w:r w:rsidR="002405E5" w:rsidRPr="008D3E68">
        <w:rPr>
          <w:rFonts w:ascii="Arial" w:hAnsi="Arial" w:cs="Arial"/>
        </w:rPr>
        <w:t>.1</w:t>
      </w:r>
      <w:r w:rsidR="002405E5" w:rsidRPr="008D3E68">
        <w:rPr>
          <w:rFonts w:ascii="Arial" w:hAnsi="Arial" w:cs="Arial"/>
        </w:rPr>
        <w:tab/>
        <w:t>The Parties must work in good faith to resolve any dispute between them arising from this Agreement.</w:t>
      </w:r>
    </w:p>
    <w:p w14:paraId="2D56A907" w14:textId="774110DB" w:rsidR="002405E5" w:rsidRPr="008D3E68" w:rsidRDefault="00AA102E" w:rsidP="008B0686">
      <w:pPr>
        <w:widowControl w:val="0"/>
        <w:spacing w:before="120" w:after="120" w:line="240" w:lineRule="auto"/>
        <w:ind w:left="851" w:hanging="851"/>
        <w:rPr>
          <w:rFonts w:ascii="Arial" w:hAnsi="Arial" w:cs="Arial"/>
        </w:rPr>
      </w:pPr>
      <w:r>
        <w:rPr>
          <w:rFonts w:ascii="Arial" w:hAnsi="Arial" w:cs="Arial"/>
        </w:rPr>
        <w:t>1</w:t>
      </w:r>
      <w:r w:rsidR="000713FE">
        <w:rPr>
          <w:rFonts w:ascii="Arial" w:hAnsi="Arial" w:cs="Arial"/>
        </w:rPr>
        <w:t>4</w:t>
      </w:r>
      <w:r w:rsidR="002405E5" w:rsidRPr="008D3E68">
        <w:rPr>
          <w:rFonts w:ascii="Arial" w:hAnsi="Arial" w:cs="Arial"/>
        </w:rPr>
        <w:t>.2</w:t>
      </w:r>
      <w:r w:rsidR="002405E5" w:rsidRPr="008D3E68">
        <w:rPr>
          <w:rFonts w:ascii="Arial" w:hAnsi="Arial" w:cs="Arial"/>
        </w:rPr>
        <w:tab/>
        <w:t xml:space="preserve">Any dispute shall initially be referred to the nominated representatives of each Party for resolution.  If such dispute is not resolved within </w:t>
      </w:r>
      <w:r w:rsidR="00216BDD" w:rsidRPr="008D3E68">
        <w:rPr>
          <w:rFonts w:ascii="Arial" w:hAnsi="Arial" w:cs="Arial"/>
        </w:rPr>
        <w:t>five (</w:t>
      </w:r>
      <w:r w:rsidR="002405E5" w:rsidRPr="008D3E68">
        <w:rPr>
          <w:rFonts w:ascii="Arial" w:hAnsi="Arial" w:cs="Arial"/>
        </w:rPr>
        <w:t>5</w:t>
      </w:r>
      <w:r w:rsidR="00216BDD" w:rsidRPr="008D3E68">
        <w:rPr>
          <w:rFonts w:ascii="Arial" w:hAnsi="Arial" w:cs="Arial"/>
        </w:rPr>
        <w:t>)</w:t>
      </w:r>
      <w:r w:rsidR="002405E5" w:rsidRPr="008D3E68">
        <w:rPr>
          <w:rFonts w:ascii="Arial" w:hAnsi="Arial" w:cs="Arial"/>
        </w:rPr>
        <w:t xml:space="preserve"> Business Days, the dispute shall be referred to a meeting of the Managing Director</w:t>
      </w:r>
      <w:r w:rsidR="000D5246" w:rsidRPr="008D3E68">
        <w:rPr>
          <w:rFonts w:ascii="Arial" w:hAnsi="Arial" w:cs="Arial"/>
        </w:rPr>
        <w:t>, C</w:t>
      </w:r>
      <w:r w:rsidR="004E40BF" w:rsidRPr="008D3E68">
        <w:rPr>
          <w:rFonts w:ascii="Arial" w:hAnsi="Arial" w:cs="Arial"/>
        </w:rPr>
        <w:t xml:space="preserve">hief </w:t>
      </w:r>
      <w:r w:rsidR="000D5246" w:rsidRPr="008D3E68">
        <w:rPr>
          <w:rFonts w:ascii="Arial" w:hAnsi="Arial" w:cs="Arial"/>
        </w:rPr>
        <w:t>E</w:t>
      </w:r>
      <w:r w:rsidR="004E40BF" w:rsidRPr="008D3E68">
        <w:rPr>
          <w:rFonts w:ascii="Arial" w:hAnsi="Arial" w:cs="Arial"/>
        </w:rPr>
        <w:t xml:space="preserve">xecutive </w:t>
      </w:r>
      <w:r w:rsidR="000D5246" w:rsidRPr="008D3E68">
        <w:rPr>
          <w:rFonts w:ascii="Arial" w:hAnsi="Arial" w:cs="Arial"/>
        </w:rPr>
        <w:t>O</w:t>
      </w:r>
      <w:r w:rsidR="004E40BF" w:rsidRPr="008D3E68">
        <w:rPr>
          <w:rFonts w:ascii="Arial" w:hAnsi="Arial" w:cs="Arial"/>
        </w:rPr>
        <w:t>fficer</w:t>
      </w:r>
      <w:r w:rsidR="002405E5" w:rsidRPr="008D3E68">
        <w:rPr>
          <w:rFonts w:ascii="Arial" w:hAnsi="Arial" w:cs="Arial"/>
        </w:rPr>
        <w:t xml:space="preserve"> or equivalent of the </w:t>
      </w:r>
      <w:r w:rsidR="003C42B1" w:rsidRPr="008D3E68">
        <w:rPr>
          <w:rFonts w:ascii="Arial" w:hAnsi="Arial" w:cs="Arial"/>
        </w:rPr>
        <w:t>Parties</w:t>
      </w:r>
      <w:r w:rsidR="002405E5" w:rsidRPr="008D3E68">
        <w:rPr>
          <w:rFonts w:ascii="Arial" w:hAnsi="Arial" w:cs="Arial"/>
        </w:rPr>
        <w:t>, or delegate of each Party.</w:t>
      </w:r>
    </w:p>
    <w:p w14:paraId="709F40E4" w14:textId="16309121" w:rsidR="002405E5" w:rsidRPr="008D3E68" w:rsidRDefault="00AA102E" w:rsidP="008B0686">
      <w:pPr>
        <w:widowControl w:val="0"/>
        <w:spacing w:before="120" w:after="120" w:line="240" w:lineRule="auto"/>
        <w:ind w:left="851" w:hanging="851"/>
        <w:rPr>
          <w:rFonts w:ascii="Arial" w:hAnsi="Arial" w:cs="Arial"/>
        </w:rPr>
      </w:pPr>
      <w:r>
        <w:rPr>
          <w:rFonts w:ascii="Arial" w:hAnsi="Arial" w:cs="Arial"/>
        </w:rPr>
        <w:t>1</w:t>
      </w:r>
      <w:r w:rsidR="000713FE">
        <w:rPr>
          <w:rFonts w:ascii="Arial" w:hAnsi="Arial" w:cs="Arial"/>
        </w:rPr>
        <w:t>4</w:t>
      </w:r>
      <w:r w:rsidR="002405E5" w:rsidRPr="008D3E68">
        <w:rPr>
          <w:rFonts w:ascii="Arial" w:hAnsi="Arial" w:cs="Arial"/>
        </w:rPr>
        <w:t>.3</w:t>
      </w:r>
      <w:r w:rsidR="002405E5" w:rsidRPr="008D3E68">
        <w:rPr>
          <w:rFonts w:ascii="Arial" w:hAnsi="Arial" w:cs="Arial"/>
        </w:rPr>
        <w:tab/>
        <w:t xml:space="preserve">If the dispute remains unresolved after a period of </w:t>
      </w:r>
      <w:r w:rsidR="00216BDD" w:rsidRPr="008D3E68">
        <w:rPr>
          <w:rFonts w:ascii="Arial" w:hAnsi="Arial" w:cs="Arial"/>
        </w:rPr>
        <w:t>sixty (</w:t>
      </w:r>
      <w:r w:rsidR="002405E5" w:rsidRPr="008D3E68">
        <w:rPr>
          <w:rFonts w:ascii="Arial" w:hAnsi="Arial" w:cs="Arial"/>
        </w:rPr>
        <w:t>60</w:t>
      </w:r>
      <w:r w:rsidR="00216BDD" w:rsidRPr="008D3E68">
        <w:rPr>
          <w:rFonts w:ascii="Arial" w:hAnsi="Arial" w:cs="Arial"/>
        </w:rPr>
        <w:t>)</w:t>
      </w:r>
      <w:r w:rsidR="000C59C7">
        <w:rPr>
          <w:rFonts w:ascii="Arial" w:hAnsi="Arial" w:cs="Arial"/>
        </w:rPr>
        <w:t xml:space="preserve"> calendar</w:t>
      </w:r>
      <w:r w:rsidR="002405E5" w:rsidRPr="008D3E68">
        <w:rPr>
          <w:rFonts w:ascii="Arial" w:hAnsi="Arial" w:cs="Arial"/>
        </w:rPr>
        <w:t xml:space="preserve"> days after the second </w:t>
      </w:r>
      <w:r w:rsidR="00A62F07">
        <w:rPr>
          <w:rFonts w:ascii="Arial" w:hAnsi="Arial" w:cs="Arial"/>
        </w:rPr>
        <w:t>meeting referred to in clause 13</w:t>
      </w:r>
      <w:r w:rsidR="002405E5" w:rsidRPr="008D3E68">
        <w:rPr>
          <w:rFonts w:ascii="Arial" w:hAnsi="Arial" w:cs="Arial"/>
        </w:rPr>
        <w:t>.2, the Parties shall agree upon an appropriate mediator.  Failing agreement the Law Society of South Australia shall appoint a mediator.  Agreement as to the allocation of costs shall be determined through mediation.</w:t>
      </w:r>
    </w:p>
    <w:p w14:paraId="28895261" w14:textId="603C644C" w:rsidR="002405E5" w:rsidRPr="008D3E68" w:rsidRDefault="00AA102E" w:rsidP="008B0686">
      <w:pPr>
        <w:widowControl w:val="0"/>
        <w:spacing w:before="120" w:after="120" w:line="240" w:lineRule="auto"/>
        <w:ind w:left="851" w:hanging="851"/>
        <w:rPr>
          <w:rFonts w:ascii="Arial" w:hAnsi="Arial" w:cs="Arial"/>
        </w:rPr>
      </w:pPr>
      <w:r>
        <w:rPr>
          <w:rFonts w:ascii="Arial" w:hAnsi="Arial" w:cs="Arial"/>
        </w:rPr>
        <w:t>1</w:t>
      </w:r>
      <w:r w:rsidR="000713FE">
        <w:rPr>
          <w:rFonts w:ascii="Arial" w:hAnsi="Arial" w:cs="Arial"/>
        </w:rPr>
        <w:t>4</w:t>
      </w:r>
      <w:r w:rsidR="002405E5" w:rsidRPr="008D3E68">
        <w:rPr>
          <w:rFonts w:ascii="Arial" w:hAnsi="Arial" w:cs="Arial"/>
        </w:rPr>
        <w:t>.4</w:t>
      </w:r>
      <w:r w:rsidR="002405E5" w:rsidRPr="008D3E68">
        <w:rPr>
          <w:rFonts w:ascii="Arial" w:hAnsi="Arial" w:cs="Arial"/>
        </w:rPr>
        <w:tab/>
        <w:t xml:space="preserve">A Party may not commence court proceedings until </w:t>
      </w:r>
      <w:r w:rsidR="00216BDD" w:rsidRPr="008D3E68">
        <w:rPr>
          <w:rFonts w:ascii="Arial" w:hAnsi="Arial" w:cs="Arial"/>
        </w:rPr>
        <w:t>sixty (</w:t>
      </w:r>
      <w:r w:rsidR="002405E5" w:rsidRPr="008D3E68">
        <w:rPr>
          <w:rFonts w:ascii="Arial" w:hAnsi="Arial" w:cs="Arial"/>
        </w:rPr>
        <w:t>60</w:t>
      </w:r>
      <w:r w:rsidR="00216BDD" w:rsidRPr="008D3E68">
        <w:rPr>
          <w:rFonts w:ascii="Arial" w:hAnsi="Arial" w:cs="Arial"/>
        </w:rPr>
        <w:t>)</w:t>
      </w:r>
      <w:r w:rsidR="002405E5" w:rsidRPr="008D3E68">
        <w:rPr>
          <w:rFonts w:ascii="Arial" w:hAnsi="Arial" w:cs="Arial"/>
        </w:rPr>
        <w:t xml:space="preserve"> </w:t>
      </w:r>
      <w:r w:rsidR="000C59C7">
        <w:rPr>
          <w:rFonts w:ascii="Arial" w:hAnsi="Arial" w:cs="Arial"/>
        </w:rPr>
        <w:t xml:space="preserve">calendar </w:t>
      </w:r>
      <w:r w:rsidR="002405E5" w:rsidRPr="008D3E68">
        <w:rPr>
          <w:rFonts w:ascii="Arial" w:hAnsi="Arial" w:cs="Arial"/>
        </w:rPr>
        <w:t xml:space="preserve">days after referral to </w:t>
      </w:r>
      <w:r w:rsidR="00A62F07">
        <w:rPr>
          <w:rFonts w:ascii="Arial" w:hAnsi="Arial" w:cs="Arial"/>
        </w:rPr>
        <w:t>a mediator pursuant to clause 13</w:t>
      </w:r>
      <w:r w:rsidR="002405E5" w:rsidRPr="008D3E68">
        <w:rPr>
          <w:rFonts w:ascii="Arial" w:hAnsi="Arial" w:cs="Arial"/>
        </w:rPr>
        <w:t>.3 except that nothing in this clause shall prevent any Party from seeking urgent interlocutory relief through courts of appropriate jurisdiction.</w:t>
      </w:r>
    </w:p>
    <w:p w14:paraId="372A2E21" w14:textId="07E09220" w:rsidR="002405E5" w:rsidRPr="008D3E68" w:rsidRDefault="00A62F07" w:rsidP="008B0686">
      <w:pPr>
        <w:pStyle w:val="Heading2"/>
        <w:widowControl w:val="0"/>
        <w:spacing w:before="120" w:after="120" w:line="240" w:lineRule="auto"/>
        <w:rPr>
          <w:rFonts w:ascii="Arial" w:hAnsi="Arial" w:cs="Arial"/>
          <w:u w:val="single"/>
        </w:rPr>
      </w:pPr>
      <w:r>
        <w:rPr>
          <w:rFonts w:ascii="Arial" w:hAnsi="Arial" w:cs="Arial"/>
        </w:rPr>
        <w:t>1</w:t>
      </w:r>
      <w:r w:rsidR="000713FE">
        <w:rPr>
          <w:rFonts w:ascii="Arial" w:hAnsi="Arial" w:cs="Arial"/>
        </w:rPr>
        <w:t>5</w:t>
      </w:r>
      <w:r w:rsidR="002405E5" w:rsidRPr="008D3E68">
        <w:rPr>
          <w:rFonts w:ascii="Arial" w:hAnsi="Arial" w:cs="Arial"/>
        </w:rPr>
        <w:t>.0</w:t>
      </w:r>
      <w:r w:rsidR="002405E5" w:rsidRPr="008D3E68">
        <w:rPr>
          <w:rFonts w:ascii="Arial" w:hAnsi="Arial" w:cs="Arial"/>
        </w:rPr>
        <w:tab/>
        <w:t>Notices</w:t>
      </w:r>
    </w:p>
    <w:p w14:paraId="6455674D" w14:textId="4D529949" w:rsidR="000C59C7" w:rsidRPr="000C59C7" w:rsidRDefault="000C59C7" w:rsidP="003B03D0">
      <w:pPr>
        <w:pStyle w:val="Heading2"/>
        <w:spacing w:before="120" w:after="120" w:line="240" w:lineRule="auto"/>
        <w:ind w:left="851" w:hanging="851"/>
        <w:rPr>
          <w:rFonts w:ascii="Arial" w:hAnsi="Arial" w:cs="Arial"/>
          <w:b w:val="0"/>
          <w:color w:val="000000" w:themeColor="text1"/>
        </w:rPr>
      </w:pPr>
      <w:r w:rsidRPr="000C59C7">
        <w:rPr>
          <w:rFonts w:ascii="Arial" w:hAnsi="Arial" w:cs="Arial"/>
          <w:b w:val="0"/>
          <w:color w:val="000000" w:themeColor="text1"/>
        </w:rPr>
        <w:t>1</w:t>
      </w:r>
      <w:r w:rsidR="000713FE">
        <w:rPr>
          <w:rFonts w:ascii="Arial" w:hAnsi="Arial" w:cs="Arial"/>
          <w:b w:val="0"/>
          <w:color w:val="000000" w:themeColor="text1"/>
        </w:rPr>
        <w:t>5</w:t>
      </w:r>
      <w:r>
        <w:rPr>
          <w:rFonts w:ascii="Arial" w:hAnsi="Arial" w:cs="Arial"/>
          <w:b w:val="0"/>
          <w:color w:val="000000" w:themeColor="text1"/>
        </w:rPr>
        <w:t>.1</w:t>
      </w:r>
      <w:r w:rsidRPr="000C59C7">
        <w:rPr>
          <w:rFonts w:ascii="Arial" w:hAnsi="Arial" w:cs="Arial"/>
          <w:b w:val="0"/>
          <w:color w:val="000000" w:themeColor="text1"/>
        </w:rPr>
        <w:t xml:space="preserve">  </w:t>
      </w:r>
      <w:r>
        <w:rPr>
          <w:rFonts w:ascii="Arial" w:hAnsi="Arial" w:cs="Arial"/>
          <w:b w:val="0"/>
          <w:color w:val="000000" w:themeColor="text1"/>
        </w:rPr>
        <w:tab/>
      </w:r>
      <w:r w:rsidRPr="000C59C7">
        <w:rPr>
          <w:rFonts w:ascii="Arial" w:hAnsi="Arial" w:cs="Arial"/>
          <w:b w:val="0"/>
          <w:color w:val="000000" w:themeColor="text1"/>
        </w:rPr>
        <w:t>A “notice” means:</w:t>
      </w:r>
    </w:p>
    <w:p w14:paraId="3B68E4FE" w14:textId="52A9BCAC" w:rsidR="000C59C7" w:rsidRPr="000C59C7" w:rsidRDefault="00A62F07" w:rsidP="003B03D0">
      <w:pPr>
        <w:pStyle w:val="Heading2"/>
        <w:tabs>
          <w:tab w:val="left" w:pos="1843"/>
        </w:tabs>
        <w:spacing w:before="120" w:after="120" w:line="240" w:lineRule="auto"/>
        <w:ind w:left="1843" w:hanging="992"/>
        <w:rPr>
          <w:rFonts w:ascii="Arial" w:hAnsi="Arial" w:cs="Arial"/>
          <w:b w:val="0"/>
          <w:color w:val="000000" w:themeColor="text1"/>
        </w:rPr>
      </w:pPr>
      <w:r>
        <w:rPr>
          <w:rFonts w:ascii="Arial" w:hAnsi="Arial" w:cs="Arial"/>
          <w:b w:val="0"/>
          <w:color w:val="000000" w:themeColor="text1"/>
        </w:rPr>
        <w:t>1</w:t>
      </w:r>
      <w:r w:rsidR="00D83549">
        <w:rPr>
          <w:rFonts w:ascii="Arial" w:hAnsi="Arial" w:cs="Arial"/>
          <w:b w:val="0"/>
          <w:color w:val="000000" w:themeColor="text1"/>
        </w:rPr>
        <w:t>5</w:t>
      </w:r>
      <w:r w:rsidR="000C59C7">
        <w:rPr>
          <w:rFonts w:ascii="Arial" w:hAnsi="Arial" w:cs="Arial"/>
          <w:b w:val="0"/>
          <w:color w:val="000000" w:themeColor="text1"/>
        </w:rPr>
        <w:t>.1</w:t>
      </w:r>
      <w:r w:rsidR="000C59C7" w:rsidRPr="000C59C7">
        <w:rPr>
          <w:rFonts w:ascii="Arial" w:hAnsi="Arial" w:cs="Arial"/>
          <w:b w:val="0"/>
          <w:color w:val="000000" w:themeColor="text1"/>
        </w:rPr>
        <w:t xml:space="preserve">.1 </w:t>
      </w:r>
      <w:r w:rsidR="000C59C7">
        <w:rPr>
          <w:rFonts w:ascii="Arial" w:hAnsi="Arial" w:cs="Arial"/>
          <w:b w:val="0"/>
          <w:color w:val="000000" w:themeColor="text1"/>
        </w:rPr>
        <w:tab/>
      </w:r>
      <w:r w:rsidR="000C59C7" w:rsidRPr="000C59C7">
        <w:rPr>
          <w:rFonts w:ascii="Arial" w:hAnsi="Arial" w:cs="Arial"/>
          <w:b w:val="0"/>
          <w:color w:val="000000" w:themeColor="text1"/>
        </w:rPr>
        <w:t>a notice in writing; or</w:t>
      </w:r>
    </w:p>
    <w:p w14:paraId="4225ACF4" w14:textId="5DAED7C1" w:rsidR="000C59C7" w:rsidRDefault="00D83549" w:rsidP="003B03D0">
      <w:pPr>
        <w:pStyle w:val="Heading3"/>
        <w:tabs>
          <w:tab w:val="left" w:pos="851"/>
          <w:tab w:val="num" w:pos="5141"/>
        </w:tabs>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t>15</w:t>
      </w:r>
      <w:r w:rsidR="000C59C7">
        <w:rPr>
          <w:rFonts w:ascii="Arial" w:hAnsi="Arial" w:cs="Arial"/>
          <w:color w:val="000000" w:themeColor="text1"/>
          <w:sz w:val="20"/>
          <w:szCs w:val="20"/>
        </w:rPr>
        <w:t>.1</w:t>
      </w:r>
      <w:r w:rsidR="000C59C7" w:rsidRPr="000C59C7">
        <w:rPr>
          <w:rFonts w:ascii="Arial" w:hAnsi="Arial" w:cs="Arial"/>
          <w:color w:val="000000" w:themeColor="text1"/>
          <w:sz w:val="20"/>
          <w:szCs w:val="20"/>
        </w:rPr>
        <w:t xml:space="preserve">.2 </w:t>
      </w:r>
      <w:r w:rsidR="0087450A">
        <w:rPr>
          <w:rFonts w:ascii="Arial" w:hAnsi="Arial" w:cs="Arial"/>
          <w:color w:val="000000" w:themeColor="text1"/>
          <w:sz w:val="20"/>
          <w:szCs w:val="20"/>
        </w:rPr>
        <w:tab/>
      </w:r>
      <w:r w:rsidR="000C59C7" w:rsidRPr="000C59C7">
        <w:rPr>
          <w:rFonts w:ascii="Arial" w:hAnsi="Arial" w:cs="Arial"/>
          <w:color w:val="000000" w:themeColor="text1"/>
          <w:sz w:val="20"/>
          <w:szCs w:val="20"/>
        </w:rPr>
        <w:t>a consent, approval or other communication required to be in writing under this</w:t>
      </w:r>
    </w:p>
    <w:p w14:paraId="3A68EDD3" w14:textId="3CDF314C" w:rsidR="000C59C7" w:rsidRPr="000C59C7" w:rsidRDefault="0087450A" w:rsidP="003B03D0">
      <w:pPr>
        <w:pStyle w:val="Heading3"/>
        <w:tabs>
          <w:tab w:val="left" w:pos="851"/>
          <w:tab w:val="num" w:pos="5141"/>
        </w:tabs>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tab/>
        <w:t>A</w:t>
      </w:r>
      <w:r w:rsidR="000C59C7" w:rsidRPr="000C59C7">
        <w:rPr>
          <w:rFonts w:ascii="Arial" w:hAnsi="Arial" w:cs="Arial"/>
          <w:color w:val="000000" w:themeColor="text1"/>
          <w:sz w:val="20"/>
          <w:szCs w:val="20"/>
        </w:rPr>
        <w:t>greement.</w:t>
      </w:r>
    </w:p>
    <w:p w14:paraId="667881AE" w14:textId="2EF9FD37" w:rsidR="000C59C7" w:rsidRPr="000C59C7" w:rsidRDefault="000713FE" w:rsidP="003B03D0">
      <w:pPr>
        <w:pStyle w:val="Heading2"/>
        <w:spacing w:before="120" w:after="120" w:line="240" w:lineRule="auto"/>
        <w:ind w:left="851" w:hanging="851"/>
        <w:rPr>
          <w:rFonts w:ascii="Arial" w:hAnsi="Arial" w:cs="Arial"/>
          <w:b w:val="0"/>
          <w:color w:val="000000" w:themeColor="text1"/>
        </w:rPr>
      </w:pPr>
      <w:r w:rsidRPr="000C59C7">
        <w:rPr>
          <w:rFonts w:ascii="Arial" w:hAnsi="Arial" w:cs="Arial"/>
          <w:b w:val="0"/>
          <w:color w:val="000000" w:themeColor="text1"/>
        </w:rPr>
        <w:t>1</w:t>
      </w:r>
      <w:r>
        <w:rPr>
          <w:rFonts w:ascii="Arial" w:hAnsi="Arial" w:cs="Arial"/>
          <w:b w:val="0"/>
          <w:color w:val="000000" w:themeColor="text1"/>
        </w:rPr>
        <w:t>5</w:t>
      </w:r>
      <w:r w:rsidR="000C59C7">
        <w:rPr>
          <w:rFonts w:ascii="Arial" w:hAnsi="Arial" w:cs="Arial"/>
          <w:b w:val="0"/>
          <w:color w:val="000000" w:themeColor="text1"/>
        </w:rPr>
        <w:t>.2</w:t>
      </w:r>
      <w:r w:rsidR="000C59C7" w:rsidRPr="000C59C7">
        <w:rPr>
          <w:rFonts w:ascii="Arial" w:hAnsi="Arial" w:cs="Arial"/>
          <w:b w:val="0"/>
          <w:color w:val="000000" w:themeColor="text1"/>
        </w:rPr>
        <w:t xml:space="preserve"> </w:t>
      </w:r>
      <w:r w:rsidR="000C59C7" w:rsidRPr="000C59C7">
        <w:rPr>
          <w:rFonts w:ascii="Arial" w:hAnsi="Arial" w:cs="Arial"/>
          <w:b w:val="0"/>
          <w:color w:val="000000" w:themeColor="text1"/>
        </w:rPr>
        <w:tab/>
        <w:t>A notice must be signed by or on behalf of the sender addressed to the recipient and:</w:t>
      </w:r>
    </w:p>
    <w:p w14:paraId="7852E26B" w14:textId="1ADBEBA5" w:rsidR="000C59C7" w:rsidRPr="006D7A32" w:rsidRDefault="00812C5B" w:rsidP="003B03D0">
      <w:pPr>
        <w:pStyle w:val="Heading3"/>
        <w:keepNext w:val="0"/>
        <w:tabs>
          <w:tab w:val="num" w:pos="5141"/>
        </w:tabs>
        <w:overflowPunct w:val="0"/>
        <w:autoSpaceDE w:val="0"/>
        <w:autoSpaceDN w:val="0"/>
        <w:adjustRightInd w:val="0"/>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t>15.2.</w:t>
      </w:r>
      <w:r>
        <w:rPr>
          <w:rFonts w:ascii="Arial" w:hAnsi="Arial" w:cs="Arial"/>
          <w:color w:val="000000" w:themeColor="text1"/>
          <w:sz w:val="20"/>
          <w:szCs w:val="20"/>
        </w:rPr>
        <w:t>1</w:t>
      </w:r>
      <w:r>
        <w:rPr>
          <w:rFonts w:ascii="Arial" w:hAnsi="Arial" w:cs="Arial"/>
          <w:color w:val="000000" w:themeColor="text1"/>
          <w:sz w:val="20"/>
          <w:szCs w:val="20"/>
        </w:rPr>
        <w:tab/>
      </w:r>
      <w:r w:rsidR="00D83549" w:rsidRPr="004D17E7">
        <w:rPr>
          <w:rFonts w:ascii="Arial" w:eastAsia="Times New Roman" w:hAnsi="Arial" w:cs="Arial"/>
          <w:vanish/>
          <w:color w:val="000000" w:themeColor="text1"/>
          <w:sz w:val="20"/>
          <w:szCs w:val="20"/>
        </w:rPr>
        <w:t>15.2.1</w:t>
      </w:r>
      <w:r w:rsidR="00D83549" w:rsidRPr="003B03D0">
        <w:rPr>
          <w:rFonts w:ascii="Arial" w:eastAsia="Times New Roman" w:hAnsi="Arial" w:cs="Arial"/>
          <w:vanish/>
          <w:color w:val="000000" w:themeColor="text1"/>
          <w:sz w:val="20"/>
          <w:szCs w:val="20"/>
        </w:rPr>
        <w:t xml:space="preserve"> </w:t>
      </w:r>
      <w:r w:rsidR="00D83549" w:rsidRPr="003B03D0">
        <w:rPr>
          <w:rFonts w:ascii="Arial" w:eastAsia="Times New Roman" w:hAnsi="Arial" w:cs="Arial"/>
          <w:vanish/>
          <w:color w:val="000000" w:themeColor="text1"/>
          <w:sz w:val="20"/>
          <w:szCs w:val="20"/>
        </w:rPr>
        <w:tab/>
      </w:r>
      <w:r w:rsidR="000C59C7" w:rsidRPr="006D7A32">
        <w:rPr>
          <w:rFonts w:ascii="Arial" w:hAnsi="Arial" w:cs="Arial"/>
          <w:color w:val="000000" w:themeColor="text1"/>
          <w:sz w:val="20"/>
          <w:szCs w:val="20"/>
        </w:rPr>
        <w:t>delivered to the recipient’s address;</w:t>
      </w:r>
    </w:p>
    <w:p w14:paraId="1EC5136A" w14:textId="30B9372D" w:rsidR="000C59C7" w:rsidRPr="000C59C7" w:rsidRDefault="00D83549" w:rsidP="003B03D0">
      <w:pPr>
        <w:pStyle w:val="Heading3"/>
        <w:keepNext w:val="0"/>
        <w:keepLines w:val="0"/>
        <w:overflowPunct w:val="0"/>
        <w:autoSpaceDE w:val="0"/>
        <w:autoSpaceDN w:val="0"/>
        <w:adjustRightInd w:val="0"/>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t>15.2.</w:t>
      </w:r>
      <w:r w:rsidR="00812C5B">
        <w:rPr>
          <w:rFonts w:ascii="Arial" w:hAnsi="Arial" w:cs="Arial"/>
          <w:color w:val="000000" w:themeColor="text1"/>
          <w:sz w:val="20"/>
          <w:szCs w:val="20"/>
        </w:rPr>
        <w:t>2</w:t>
      </w:r>
      <w:r w:rsidR="00812C5B">
        <w:rPr>
          <w:rFonts w:ascii="Arial" w:hAnsi="Arial" w:cs="Arial"/>
          <w:color w:val="000000" w:themeColor="text1"/>
          <w:sz w:val="20"/>
          <w:szCs w:val="20"/>
        </w:rPr>
        <w:tab/>
      </w:r>
      <w:r w:rsidR="000C59C7" w:rsidRPr="000C59C7">
        <w:rPr>
          <w:rFonts w:ascii="Arial" w:hAnsi="Arial" w:cs="Arial"/>
          <w:color w:val="000000" w:themeColor="text1"/>
          <w:sz w:val="20"/>
          <w:szCs w:val="20"/>
        </w:rPr>
        <w:t>sent by pre-paid mail to the recipient’s address; or</w:t>
      </w:r>
    </w:p>
    <w:p w14:paraId="09869CC2" w14:textId="4050230E" w:rsidR="000C59C7" w:rsidRPr="000C59C7" w:rsidRDefault="00D83549" w:rsidP="003B03D0">
      <w:pPr>
        <w:pStyle w:val="Heading3"/>
        <w:keepNext w:val="0"/>
        <w:keepLines w:val="0"/>
        <w:overflowPunct w:val="0"/>
        <w:autoSpaceDE w:val="0"/>
        <w:autoSpaceDN w:val="0"/>
        <w:adjustRightInd w:val="0"/>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t>15.2.3</w:t>
      </w:r>
      <w:r>
        <w:rPr>
          <w:rFonts w:ascii="Arial" w:hAnsi="Arial" w:cs="Arial"/>
          <w:color w:val="000000" w:themeColor="text1"/>
          <w:sz w:val="20"/>
          <w:szCs w:val="20"/>
        </w:rPr>
        <w:tab/>
      </w:r>
      <w:r w:rsidR="000C59C7" w:rsidRPr="000C59C7">
        <w:rPr>
          <w:rFonts w:ascii="Arial" w:hAnsi="Arial" w:cs="Arial"/>
          <w:color w:val="000000" w:themeColor="text1"/>
          <w:sz w:val="20"/>
          <w:szCs w:val="20"/>
        </w:rPr>
        <w:t>transmitted by email to the recipient’s email address.</w:t>
      </w:r>
    </w:p>
    <w:p w14:paraId="0C386A63" w14:textId="196EFDE1" w:rsidR="000C59C7" w:rsidRPr="000C59C7" w:rsidRDefault="00A62F07" w:rsidP="003B03D0">
      <w:pPr>
        <w:pStyle w:val="Heading2"/>
        <w:tabs>
          <w:tab w:val="left" w:pos="851"/>
        </w:tabs>
        <w:spacing w:before="120" w:after="120" w:line="240" w:lineRule="auto"/>
        <w:ind w:left="851" w:hanging="851"/>
        <w:rPr>
          <w:rFonts w:ascii="Arial" w:hAnsi="Arial" w:cs="Arial"/>
          <w:b w:val="0"/>
          <w:color w:val="000000" w:themeColor="text1"/>
        </w:rPr>
      </w:pPr>
      <w:r>
        <w:rPr>
          <w:rFonts w:ascii="Arial" w:hAnsi="Arial" w:cs="Arial"/>
          <w:b w:val="0"/>
          <w:color w:val="000000" w:themeColor="text1"/>
        </w:rPr>
        <w:t>1</w:t>
      </w:r>
      <w:r w:rsidR="00494195">
        <w:rPr>
          <w:rFonts w:ascii="Arial" w:hAnsi="Arial" w:cs="Arial"/>
          <w:b w:val="0"/>
          <w:color w:val="000000" w:themeColor="text1"/>
        </w:rPr>
        <w:t>5</w:t>
      </w:r>
      <w:r w:rsidR="000C59C7" w:rsidRPr="000C59C7">
        <w:rPr>
          <w:rFonts w:ascii="Arial" w:hAnsi="Arial" w:cs="Arial"/>
          <w:b w:val="0"/>
          <w:color w:val="000000" w:themeColor="text1"/>
        </w:rPr>
        <w:t>.3</w:t>
      </w:r>
      <w:r w:rsidR="000C59C7" w:rsidRPr="000C59C7">
        <w:rPr>
          <w:rFonts w:ascii="Arial" w:hAnsi="Arial" w:cs="Arial"/>
          <w:b w:val="0"/>
          <w:color w:val="000000" w:themeColor="text1"/>
        </w:rPr>
        <w:tab/>
        <w:t xml:space="preserve">A notice given to a </w:t>
      </w:r>
      <w:r w:rsidR="000C59C7">
        <w:rPr>
          <w:rFonts w:ascii="Arial" w:hAnsi="Arial" w:cs="Arial"/>
          <w:b w:val="0"/>
          <w:color w:val="000000" w:themeColor="text1"/>
        </w:rPr>
        <w:t>P</w:t>
      </w:r>
      <w:r w:rsidR="000C59C7" w:rsidRPr="000C59C7">
        <w:rPr>
          <w:rFonts w:ascii="Arial" w:hAnsi="Arial" w:cs="Arial"/>
          <w:b w:val="0"/>
          <w:color w:val="000000" w:themeColor="text1"/>
        </w:rPr>
        <w:t>arty in accordance with this clause is treated as having been given and received:</w:t>
      </w:r>
    </w:p>
    <w:p w14:paraId="618B627E" w14:textId="3B6C757A" w:rsidR="000C59C7" w:rsidRPr="000C59C7" w:rsidRDefault="00812C5B" w:rsidP="003B03D0">
      <w:pPr>
        <w:pStyle w:val="Heading3"/>
        <w:keepNext w:val="0"/>
        <w:keepLines w:val="0"/>
        <w:tabs>
          <w:tab w:val="num" w:pos="1843"/>
        </w:tabs>
        <w:overflowPunct w:val="0"/>
        <w:autoSpaceDE w:val="0"/>
        <w:autoSpaceDN w:val="0"/>
        <w:adjustRightInd w:val="0"/>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t>15.</w:t>
      </w:r>
      <w:r>
        <w:rPr>
          <w:rFonts w:ascii="Arial" w:hAnsi="Arial" w:cs="Arial"/>
          <w:color w:val="000000" w:themeColor="text1"/>
          <w:sz w:val="20"/>
          <w:szCs w:val="20"/>
        </w:rPr>
        <w:t>3.1</w:t>
      </w:r>
      <w:r>
        <w:rPr>
          <w:rFonts w:ascii="Arial" w:hAnsi="Arial" w:cs="Arial"/>
          <w:color w:val="000000" w:themeColor="text1"/>
          <w:sz w:val="20"/>
          <w:szCs w:val="20"/>
        </w:rPr>
        <w:tab/>
      </w:r>
      <w:r w:rsidR="0087450A" w:rsidRPr="004D17E7">
        <w:rPr>
          <w:rFonts w:ascii="Arial" w:eastAsia="Times New Roman" w:hAnsi="Arial" w:cs="Arial"/>
          <w:vanish/>
          <w:color w:val="000000" w:themeColor="text1"/>
          <w:sz w:val="20"/>
          <w:szCs w:val="20"/>
        </w:rPr>
        <w:t xml:space="preserve">15.3.1 </w:t>
      </w:r>
      <w:r w:rsidR="0087450A">
        <w:rPr>
          <w:rFonts w:ascii="Arial" w:hAnsi="Arial" w:cs="Arial"/>
          <w:vanish/>
          <w:color w:val="000000" w:themeColor="text1"/>
        </w:rPr>
        <w:tab/>
      </w:r>
      <w:r w:rsidR="000C59C7" w:rsidRPr="0087450A">
        <w:rPr>
          <w:rFonts w:ascii="Arial" w:hAnsi="Arial" w:cs="Arial"/>
          <w:color w:val="000000" w:themeColor="text1"/>
          <w:sz w:val="20"/>
          <w:szCs w:val="20"/>
        </w:rPr>
        <w:t>on the day of</w:t>
      </w:r>
      <w:r w:rsidR="000C59C7" w:rsidRPr="000C59C7">
        <w:rPr>
          <w:rFonts w:ascii="Arial" w:hAnsi="Arial" w:cs="Arial"/>
          <w:color w:val="000000" w:themeColor="text1"/>
          <w:sz w:val="20"/>
          <w:szCs w:val="20"/>
        </w:rPr>
        <w:t xml:space="preserve"> delivery if delivered before 5.00 pm on a Business Day, otherwise on the next Business Day;</w:t>
      </w:r>
    </w:p>
    <w:p w14:paraId="3B4E70E3" w14:textId="5F590D12" w:rsidR="000C59C7" w:rsidRPr="000C59C7" w:rsidRDefault="0087450A" w:rsidP="003B03D0">
      <w:pPr>
        <w:pStyle w:val="Heading3"/>
        <w:keepNext w:val="0"/>
        <w:keepLines w:val="0"/>
        <w:tabs>
          <w:tab w:val="num" w:pos="1843"/>
        </w:tabs>
        <w:overflowPunct w:val="0"/>
        <w:autoSpaceDE w:val="0"/>
        <w:autoSpaceDN w:val="0"/>
        <w:adjustRightInd w:val="0"/>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t xml:space="preserve">15.3.2 </w:t>
      </w:r>
      <w:r>
        <w:rPr>
          <w:rFonts w:ascii="Arial" w:hAnsi="Arial" w:cs="Arial"/>
          <w:color w:val="000000" w:themeColor="text1"/>
          <w:sz w:val="20"/>
          <w:szCs w:val="20"/>
        </w:rPr>
        <w:tab/>
      </w:r>
      <w:r w:rsidR="000C59C7" w:rsidRPr="000C59C7">
        <w:rPr>
          <w:rFonts w:ascii="Arial" w:hAnsi="Arial" w:cs="Arial"/>
          <w:color w:val="000000" w:themeColor="text1"/>
          <w:sz w:val="20"/>
          <w:szCs w:val="20"/>
        </w:rPr>
        <w:t>if sent by pre-paid mail, on the third Business Day after posting; or</w:t>
      </w:r>
    </w:p>
    <w:p w14:paraId="4B4D8AA2" w14:textId="765753B0" w:rsidR="000C59C7" w:rsidRPr="000C59C7" w:rsidRDefault="0087450A" w:rsidP="003B03D0">
      <w:pPr>
        <w:pStyle w:val="Heading3"/>
        <w:keepNext w:val="0"/>
        <w:keepLines w:val="0"/>
        <w:tabs>
          <w:tab w:val="num" w:pos="1843"/>
        </w:tabs>
        <w:overflowPunct w:val="0"/>
        <w:autoSpaceDE w:val="0"/>
        <w:autoSpaceDN w:val="0"/>
        <w:adjustRightInd w:val="0"/>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lastRenderedPageBreak/>
        <w:t xml:space="preserve">15.3.3 </w:t>
      </w:r>
      <w:r>
        <w:rPr>
          <w:rFonts w:ascii="Arial" w:hAnsi="Arial" w:cs="Arial"/>
          <w:color w:val="000000" w:themeColor="text1"/>
          <w:sz w:val="20"/>
          <w:szCs w:val="20"/>
        </w:rPr>
        <w:tab/>
      </w:r>
      <w:r w:rsidR="000C59C7" w:rsidRPr="000C59C7">
        <w:rPr>
          <w:rFonts w:ascii="Arial" w:hAnsi="Arial" w:cs="Arial"/>
          <w:color w:val="000000" w:themeColor="text1"/>
          <w:sz w:val="20"/>
          <w:szCs w:val="20"/>
        </w:rPr>
        <w:t>on the day the email is sent, if transmitted by email before 5.00pm on a Business Day and the sender does not receive a transmission error message.</w:t>
      </w:r>
    </w:p>
    <w:p w14:paraId="78CC3E57" w14:textId="0BFAE58F" w:rsidR="000C59C7" w:rsidRPr="000C59C7" w:rsidRDefault="0087450A" w:rsidP="003B03D0">
      <w:pPr>
        <w:pStyle w:val="Heading2"/>
        <w:spacing w:before="120" w:after="120" w:line="240" w:lineRule="auto"/>
        <w:ind w:left="851" w:hanging="851"/>
        <w:rPr>
          <w:rFonts w:ascii="Arial" w:hAnsi="Arial" w:cs="Arial"/>
          <w:b w:val="0"/>
          <w:color w:val="000000" w:themeColor="text1"/>
        </w:rPr>
      </w:pPr>
      <w:r>
        <w:rPr>
          <w:rFonts w:ascii="Arial" w:hAnsi="Arial" w:cs="Arial"/>
          <w:b w:val="0"/>
          <w:color w:val="000000" w:themeColor="text1"/>
        </w:rPr>
        <w:t>15</w:t>
      </w:r>
      <w:r w:rsidR="000C59C7">
        <w:rPr>
          <w:rFonts w:ascii="Arial" w:hAnsi="Arial" w:cs="Arial"/>
          <w:b w:val="0"/>
          <w:color w:val="000000" w:themeColor="text1"/>
        </w:rPr>
        <w:t>.4</w:t>
      </w:r>
      <w:r w:rsidR="000C59C7" w:rsidRPr="000C59C7">
        <w:rPr>
          <w:rFonts w:ascii="Arial" w:hAnsi="Arial" w:cs="Arial"/>
          <w:b w:val="0"/>
          <w:color w:val="000000" w:themeColor="text1"/>
        </w:rPr>
        <w:tab/>
        <w:t>The add</w:t>
      </w:r>
      <w:r w:rsidR="000C59C7">
        <w:rPr>
          <w:rFonts w:ascii="Arial" w:hAnsi="Arial" w:cs="Arial"/>
          <w:b w:val="0"/>
          <w:color w:val="000000" w:themeColor="text1"/>
        </w:rPr>
        <w:t>ress and email address of each P</w:t>
      </w:r>
      <w:r w:rsidR="000C59C7" w:rsidRPr="000C59C7">
        <w:rPr>
          <w:rFonts w:ascii="Arial" w:hAnsi="Arial" w:cs="Arial"/>
          <w:b w:val="0"/>
          <w:color w:val="000000" w:themeColor="text1"/>
        </w:rPr>
        <w:t xml:space="preserve">arty are </w:t>
      </w:r>
      <w:r w:rsidR="000C59C7">
        <w:rPr>
          <w:rFonts w:ascii="Arial" w:hAnsi="Arial" w:cs="Arial"/>
          <w:b w:val="0"/>
          <w:color w:val="000000" w:themeColor="text1"/>
        </w:rPr>
        <w:t xml:space="preserve">as </w:t>
      </w:r>
      <w:r w:rsidR="000C59C7" w:rsidRPr="000C59C7">
        <w:rPr>
          <w:rFonts w:ascii="Arial" w:hAnsi="Arial" w:cs="Arial"/>
          <w:b w:val="0"/>
          <w:color w:val="000000" w:themeColor="text1"/>
        </w:rPr>
        <w:t xml:space="preserve">set out in </w:t>
      </w:r>
      <w:r w:rsidR="000C59C7" w:rsidRPr="000C59C7">
        <w:rPr>
          <w:rFonts w:ascii="Arial" w:hAnsi="Arial" w:cs="Arial"/>
          <w:b w:val="0"/>
        </w:rPr>
        <w:t>the Schedule</w:t>
      </w:r>
      <w:r w:rsidR="000C59C7" w:rsidRPr="000C59C7">
        <w:rPr>
          <w:rFonts w:ascii="Arial" w:hAnsi="Arial" w:cs="Arial"/>
          <w:b w:val="0"/>
          <w:color w:val="000000" w:themeColor="text1"/>
        </w:rPr>
        <w:t>.</w:t>
      </w:r>
    </w:p>
    <w:p w14:paraId="55F7EDB3" w14:textId="33455D24" w:rsidR="000C59C7" w:rsidRDefault="0087450A" w:rsidP="003B03D0">
      <w:pPr>
        <w:pStyle w:val="Heading2"/>
        <w:spacing w:before="120" w:after="120" w:line="240" w:lineRule="auto"/>
        <w:ind w:left="851" w:hanging="851"/>
        <w:rPr>
          <w:rFonts w:ascii="Arial" w:hAnsi="Arial" w:cs="Arial"/>
          <w:b w:val="0"/>
          <w:color w:val="000000" w:themeColor="text1"/>
        </w:rPr>
      </w:pPr>
      <w:r>
        <w:rPr>
          <w:rFonts w:ascii="Arial" w:hAnsi="Arial" w:cs="Arial"/>
          <w:b w:val="0"/>
          <w:color w:val="000000" w:themeColor="text1"/>
        </w:rPr>
        <w:t>15</w:t>
      </w:r>
      <w:r w:rsidR="000C59C7">
        <w:rPr>
          <w:rFonts w:ascii="Arial" w:hAnsi="Arial" w:cs="Arial"/>
          <w:b w:val="0"/>
          <w:color w:val="000000" w:themeColor="text1"/>
        </w:rPr>
        <w:t>.5</w:t>
      </w:r>
      <w:r w:rsidR="000C59C7" w:rsidRPr="000C59C7">
        <w:rPr>
          <w:rFonts w:ascii="Arial" w:hAnsi="Arial" w:cs="Arial"/>
          <w:b w:val="0"/>
          <w:color w:val="000000" w:themeColor="text1"/>
        </w:rPr>
        <w:tab/>
        <w:t xml:space="preserve">A </w:t>
      </w:r>
      <w:r w:rsidR="000C59C7">
        <w:rPr>
          <w:rFonts w:ascii="Arial" w:hAnsi="Arial" w:cs="Arial"/>
          <w:b w:val="0"/>
          <w:color w:val="000000" w:themeColor="text1"/>
        </w:rPr>
        <w:t>Party</w:t>
      </w:r>
      <w:r w:rsidR="000C59C7" w:rsidRPr="000C59C7">
        <w:rPr>
          <w:rFonts w:ascii="Arial" w:hAnsi="Arial" w:cs="Arial"/>
          <w:b w:val="0"/>
          <w:color w:val="000000" w:themeColor="text1"/>
        </w:rPr>
        <w:t xml:space="preserve"> may from time to time notify its change of address or email address by written notice to the other party.</w:t>
      </w:r>
    </w:p>
    <w:p w14:paraId="2E28C9C6" w14:textId="77777777" w:rsidR="000C59C7" w:rsidRPr="000C59C7" w:rsidRDefault="000C59C7" w:rsidP="000C59C7">
      <w:pPr>
        <w:spacing w:before="0" w:line="240" w:lineRule="auto"/>
      </w:pPr>
    </w:p>
    <w:p w14:paraId="14B816D9" w14:textId="0712FEC8" w:rsidR="000C59C7" w:rsidRPr="000C59C7" w:rsidRDefault="00A62F07" w:rsidP="000C59C7">
      <w:pPr>
        <w:pStyle w:val="Heading2"/>
        <w:widowControl w:val="0"/>
        <w:spacing w:before="0" w:line="240" w:lineRule="auto"/>
        <w:ind w:left="862" w:hanging="862"/>
        <w:rPr>
          <w:rFonts w:ascii="Arial" w:hAnsi="Arial" w:cs="Arial"/>
          <w:u w:val="single"/>
        </w:rPr>
      </w:pPr>
      <w:r>
        <w:rPr>
          <w:rFonts w:ascii="Arial" w:hAnsi="Arial" w:cs="Arial"/>
        </w:rPr>
        <w:t>1</w:t>
      </w:r>
      <w:r w:rsidR="0087450A">
        <w:rPr>
          <w:rFonts w:ascii="Arial" w:hAnsi="Arial" w:cs="Arial"/>
        </w:rPr>
        <w:t>6</w:t>
      </w:r>
      <w:r w:rsidR="002405E5" w:rsidRPr="008D3E68">
        <w:rPr>
          <w:rFonts w:ascii="Arial" w:hAnsi="Arial" w:cs="Arial"/>
        </w:rPr>
        <w:t>.0</w:t>
      </w:r>
      <w:r w:rsidR="002405E5" w:rsidRPr="008D3E68">
        <w:rPr>
          <w:rFonts w:ascii="Arial" w:hAnsi="Arial" w:cs="Arial"/>
        </w:rPr>
        <w:tab/>
      </w:r>
      <w:r w:rsidR="002405E5" w:rsidRPr="00F52403">
        <w:rPr>
          <w:rFonts w:ascii="Arial" w:hAnsi="Arial" w:cs="Arial"/>
        </w:rPr>
        <w:t>Miscellaneous</w:t>
      </w:r>
    </w:p>
    <w:p w14:paraId="7D68DDF0" w14:textId="77777777" w:rsidR="000C59C7" w:rsidRDefault="000C59C7" w:rsidP="000C59C7">
      <w:pPr>
        <w:spacing w:before="0" w:line="240" w:lineRule="auto"/>
        <w:ind w:left="862" w:hanging="862"/>
        <w:rPr>
          <w:rFonts w:ascii="Arial" w:hAnsi="Arial" w:cs="Arial"/>
          <w:bCs/>
          <w:u w:val="single"/>
        </w:rPr>
      </w:pPr>
    </w:p>
    <w:p w14:paraId="0730006A" w14:textId="7EC4E3D1" w:rsidR="000C59C7" w:rsidRPr="000C59C7" w:rsidRDefault="00A62F07" w:rsidP="000C59C7">
      <w:pPr>
        <w:spacing w:before="0" w:line="240" w:lineRule="auto"/>
        <w:rPr>
          <w:rFonts w:ascii="Arial" w:hAnsi="Arial" w:cs="Arial"/>
          <w:u w:val="single"/>
        </w:rPr>
      </w:pPr>
      <w:r>
        <w:rPr>
          <w:rFonts w:ascii="Arial" w:hAnsi="Arial" w:cs="Arial"/>
          <w:bCs/>
        </w:rPr>
        <w:t>1</w:t>
      </w:r>
      <w:r w:rsidR="0087450A">
        <w:rPr>
          <w:rFonts w:ascii="Arial" w:hAnsi="Arial" w:cs="Arial"/>
          <w:bCs/>
        </w:rPr>
        <w:t>6</w:t>
      </w:r>
      <w:r w:rsidR="000C59C7">
        <w:rPr>
          <w:rFonts w:ascii="Arial" w:hAnsi="Arial" w:cs="Arial"/>
          <w:bCs/>
        </w:rPr>
        <w:t>.1</w:t>
      </w:r>
      <w:r w:rsidR="000C59C7">
        <w:rPr>
          <w:rFonts w:ascii="Arial" w:hAnsi="Arial" w:cs="Arial"/>
          <w:bCs/>
        </w:rPr>
        <w:tab/>
      </w:r>
      <w:r w:rsidR="000C59C7" w:rsidRPr="000C59C7">
        <w:rPr>
          <w:rFonts w:ascii="Arial" w:hAnsi="Arial" w:cs="Arial"/>
          <w:bCs/>
          <w:u w:val="single"/>
        </w:rPr>
        <w:t>Auditor-</w:t>
      </w:r>
      <w:r w:rsidR="000C59C7" w:rsidRPr="000C59C7">
        <w:rPr>
          <w:rFonts w:ascii="Arial" w:hAnsi="Arial" w:cs="Arial"/>
          <w:u w:val="single"/>
        </w:rPr>
        <w:t>General</w:t>
      </w:r>
    </w:p>
    <w:p w14:paraId="578C9276" w14:textId="2499E5B7" w:rsidR="000C59C7" w:rsidRPr="000C59C7" w:rsidRDefault="000C59C7" w:rsidP="000C59C7">
      <w:pPr>
        <w:spacing w:before="0" w:line="240" w:lineRule="auto"/>
        <w:ind w:left="862" w:hanging="862"/>
        <w:rPr>
          <w:rFonts w:ascii="Arial" w:hAnsi="Arial" w:cs="Arial"/>
        </w:rPr>
      </w:pPr>
      <w:r w:rsidRPr="000C59C7">
        <w:rPr>
          <w:rFonts w:ascii="Arial" w:hAnsi="Arial" w:cs="Arial"/>
        </w:rPr>
        <w:t xml:space="preserve">  </w:t>
      </w:r>
      <w:r>
        <w:rPr>
          <w:rFonts w:ascii="Arial" w:hAnsi="Arial" w:cs="Arial"/>
        </w:rPr>
        <w:tab/>
      </w:r>
      <w:r w:rsidRPr="000C59C7">
        <w:rPr>
          <w:rFonts w:ascii="Arial" w:hAnsi="Arial" w:cs="Arial"/>
        </w:rPr>
        <w:t xml:space="preserve">Nothing in this Agreement derogates from the powers of the Auditor-General under the </w:t>
      </w:r>
      <w:r w:rsidRPr="000C59C7">
        <w:rPr>
          <w:rFonts w:ascii="Arial" w:hAnsi="Arial" w:cs="Arial"/>
          <w:i/>
        </w:rPr>
        <w:t xml:space="preserve">Public Finance and Audit Act 1987 </w:t>
      </w:r>
      <w:r w:rsidRPr="000C59C7">
        <w:rPr>
          <w:rFonts w:ascii="Arial" w:hAnsi="Arial" w:cs="Arial"/>
        </w:rPr>
        <w:t>(SA).</w:t>
      </w:r>
    </w:p>
    <w:p w14:paraId="506B9B2A" w14:textId="60D1FF36" w:rsidR="000C59C7" w:rsidRPr="000C59C7" w:rsidRDefault="000C59C7" w:rsidP="000C59C7">
      <w:pPr>
        <w:spacing w:before="0" w:line="240" w:lineRule="auto"/>
        <w:ind w:left="0" w:firstLine="0"/>
        <w:rPr>
          <w:rFonts w:ascii="Arial" w:hAnsi="Arial" w:cs="Arial"/>
          <w:u w:val="single"/>
        </w:rPr>
      </w:pPr>
    </w:p>
    <w:p w14:paraId="4B2C7692" w14:textId="6264CCB9" w:rsidR="000C59C7" w:rsidRPr="000C59C7" w:rsidRDefault="00A62F07" w:rsidP="000C59C7">
      <w:pPr>
        <w:spacing w:before="0" w:line="240" w:lineRule="auto"/>
        <w:rPr>
          <w:rFonts w:ascii="Arial" w:hAnsi="Arial" w:cs="Arial"/>
          <w:bCs/>
          <w:u w:val="single"/>
        </w:rPr>
      </w:pPr>
      <w:r>
        <w:rPr>
          <w:rFonts w:ascii="Arial" w:hAnsi="Arial" w:cs="Arial"/>
          <w:bCs/>
        </w:rPr>
        <w:t>1</w:t>
      </w:r>
      <w:r w:rsidR="0087450A">
        <w:rPr>
          <w:rFonts w:ascii="Arial" w:hAnsi="Arial" w:cs="Arial"/>
          <w:bCs/>
        </w:rPr>
        <w:t>6</w:t>
      </w:r>
      <w:r w:rsidR="000C59C7">
        <w:rPr>
          <w:rFonts w:ascii="Arial" w:hAnsi="Arial" w:cs="Arial"/>
          <w:bCs/>
        </w:rPr>
        <w:t>.2</w:t>
      </w:r>
      <w:r w:rsidR="000C59C7">
        <w:rPr>
          <w:rFonts w:ascii="Arial" w:hAnsi="Arial" w:cs="Arial"/>
          <w:bCs/>
        </w:rPr>
        <w:tab/>
      </w:r>
      <w:r w:rsidR="000C59C7" w:rsidRPr="000C59C7">
        <w:rPr>
          <w:rFonts w:ascii="Arial" w:hAnsi="Arial" w:cs="Arial"/>
          <w:bCs/>
          <w:u w:val="single"/>
        </w:rPr>
        <w:t>Costs</w:t>
      </w:r>
    </w:p>
    <w:p w14:paraId="03CD907D" w14:textId="7D00EB52" w:rsidR="000C59C7" w:rsidRPr="000C59C7" w:rsidRDefault="000C59C7" w:rsidP="000C59C7">
      <w:pPr>
        <w:pStyle w:val="Heading2"/>
        <w:spacing w:before="0" w:line="240" w:lineRule="auto"/>
        <w:rPr>
          <w:rFonts w:ascii="Arial" w:hAnsi="Arial" w:cs="Arial"/>
          <w:b w:val="0"/>
        </w:rPr>
      </w:pPr>
      <w:r w:rsidRPr="000C59C7">
        <w:rPr>
          <w:rFonts w:ascii="Arial" w:hAnsi="Arial" w:cs="Arial"/>
          <w:b w:val="0"/>
        </w:rPr>
        <w:tab/>
        <w:t xml:space="preserve">Each </w:t>
      </w:r>
      <w:r>
        <w:rPr>
          <w:rFonts w:ascii="Arial" w:hAnsi="Arial" w:cs="Arial"/>
          <w:b w:val="0"/>
        </w:rPr>
        <w:t>P</w:t>
      </w:r>
      <w:r w:rsidRPr="000C59C7">
        <w:rPr>
          <w:rFonts w:ascii="Arial" w:hAnsi="Arial" w:cs="Arial"/>
          <w:b w:val="0"/>
        </w:rPr>
        <w:t>arty will bear its own costs of and incidental to the negotiation, preparation and execution of this Agreement.</w:t>
      </w:r>
    </w:p>
    <w:p w14:paraId="1212EDF4" w14:textId="77777777" w:rsidR="000C59C7" w:rsidRPr="000C59C7" w:rsidRDefault="000C59C7" w:rsidP="000C59C7">
      <w:pPr>
        <w:spacing w:before="0" w:line="240" w:lineRule="auto"/>
        <w:ind w:left="0" w:firstLine="0"/>
        <w:rPr>
          <w:rFonts w:ascii="Arial" w:hAnsi="Arial" w:cs="Arial"/>
        </w:rPr>
      </w:pPr>
    </w:p>
    <w:p w14:paraId="002CCFE6" w14:textId="500EC287" w:rsidR="000C59C7" w:rsidRPr="000C59C7" w:rsidRDefault="00A62F07" w:rsidP="000C59C7">
      <w:pPr>
        <w:spacing w:before="0" w:line="240" w:lineRule="auto"/>
        <w:rPr>
          <w:rFonts w:ascii="Arial" w:hAnsi="Arial" w:cs="Arial"/>
          <w:u w:val="single"/>
        </w:rPr>
      </w:pPr>
      <w:r>
        <w:rPr>
          <w:rFonts w:ascii="Arial" w:hAnsi="Arial" w:cs="Arial"/>
        </w:rPr>
        <w:t>1</w:t>
      </w:r>
      <w:r w:rsidR="0087450A">
        <w:rPr>
          <w:rFonts w:ascii="Arial" w:hAnsi="Arial" w:cs="Arial"/>
        </w:rPr>
        <w:t>6</w:t>
      </w:r>
      <w:r w:rsidR="000C59C7">
        <w:rPr>
          <w:rFonts w:ascii="Arial" w:hAnsi="Arial" w:cs="Arial"/>
        </w:rPr>
        <w:t>.3</w:t>
      </w:r>
      <w:r w:rsidR="000C59C7">
        <w:rPr>
          <w:rFonts w:ascii="Arial" w:hAnsi="Arial" w:cs="Arial"/>
        </w:rPr>
        <w:tab/>
      </w:r>
      <w:r w:rsidR="000C59C7" w:rsidRPr="000C59C7">
        <w:rPr>
          <w:rFonts w:ascii="Arial" w:hAnsi="Arial" w:cs="Arial"/>
          <w:u w:val="single"/>
        </w:rPr>
        <w:t>Relationship</w:t>
      </w:r>
    </w:p>
    <w:p w14:paraId="52305EC7" w14:textId="302368C0" w:rsidR="000C59C7" w:rsidRPr="00A87430" w:rsidRDefault="000C59C7" w:rsidP="000C59C7">
      <w:pPr>
        <w:spacing w:before="0" w:line="240" w:lineRule="auto"/>
        <w:rPr>
          <w:rFonts w:ascii="Arial" w:hAnsi="Arial" w:cs="Arial"/>
        </w:rPr>
      </w:pPr>
      <w:r w:rsidRPr="000C59C7">
        <w:rPr>
          <w:rFonts w:ascii="Arial" w:hAnsi="Arial" w:cs="Arial"/>
        </w:rPr>
        <w:t xml:space="preserve"> </w:t>
      </w:r>
      <w:r>
        <w:rPr>
          <w:rFonts w:ascii="Arial" w:hAnsi="Arial" w:cs="Arial"/>
        </w:rPr>
        <w:tab/>
      </w:r>
      <w:r w:rsidR="00A87430" w:rsidRPr="00A87430">
        <w:rPr>
          <w:rFonts w:ascii="Arial" w:hAnsi="Arial" w:cs="Arial"/>
        </w:rPr>
        <w:t>The Parties are independent contracting parties, and nothing in this Agreement makes any Party the employee, partner, agent, legal representative, trust or joint venture of the other for any purpose whatsoever, nor does it grant either Party any authority to assume or to create any obligation on behalf of or in the name of the other.</w:t>
      </w:r>
    </w:p>
    <w:p w14:paraId="008BBF6C" w14:textId="3716630C" w:rsidR="000C59C7" w:rsidRPr="000C59C7" w:rsidRDefault="000C59C7" w:rsidP="000C59C7">
      <w:pPr>
        <w:spacing w:before="0" w:line="240" w:lineRule="auto"/>
        <w:ind w:left="0" w:firstLine="0"/>
        <w:rPr>
          <w:rFonts w:ascii="Arial" w:hAnsi="Arial" w:cs="Arial"/>
        </w:rPr>
      </w:pPr>
    </w:p>
    <w:p w14:paraId="0C3B4B55" w14:textId="61498F68" w:rsidR="000C59C7" w:rsidRPr="000C59C7" w:rsidRDefault="00A62F07" w:rsidP="000C59C7">
      <w:pPr>
        <w:spacing w:before="0" w:line="240" w:lineRule="auto"/>
        <w:rPr>
          <w:rFonts w:ascii="Arial" w:hAnsi="Arial" w:cs="Arial"/>
          <w:u w:val="single"/>
        </w:rPr>
      </w:pPr>
      <w:r>
        <w:rPr>
          <w:rFonts w:ascii="Arial" w:hAnsi="Arial" w:cs="Arial"/>
          <w:bCs/>
        </w:rPr>
        <w:t>1</w:t>
      </w:r>
      <w:r w:rsidR="0087450A">
        <w:rPr>
          <w:rFonts w:ascii="Arial" w:hAnsi="Arial" w:cs="Arial"/>
          <w:bCs/>
        </w:rPr>
        <w:t>6</w:t>
      </w:r>
      <w:r w:rsidR="000C59C7">
        <w:rPr>
          <w:rFonts w:ascii="Arial" w:hAnsi="Arial" w:cs="Arial"/>
          <w:bCs/>
        </w:rPr>
        <w:t>.4</w:t>
      </w:r>
      <w:r w:rsidR="000C59C7">
        <w:rPr>
          <w:rFonts w:ascii="Arial" w:hAnsi="Arial" w:cs="Arial"/>
          <w:bCs/>
        </w:rPr>
        <w:tab/>
      </w:r>
      <w:r w:rsidR="000C59C7" w:rsidRPr="000C59C7">
        <w:rPr>
          <w:rFonts w:ascii="Arial" w:hAnsi="Arial" w:cs="Arial"/>
          <w:bCs/>
          <w:u w:val="single"/>
        </w:rPr>
        <w:t>No Assignment</w:t>
      </w:r>
    </w:p>
    <w:p w14:paraId="59C5BF17" w14:textId="37B44A8D" w:rsidR="000C59C7" w:rsidRPr="000C59C7" w:rsidRDefault="000C59C7" w:rsidP="000C59C7">
      <w:pPr>
        <w:spacing w:before="0" w:line="240" w:lineRule="auto"/>
        <w:rPr>
          <w:rFonts w:ascii="Arial" w:hAnsi="Arial" w:cs="Arial"/>
        </w:rPr>
      </w:pPr>
      <w:r w:rsidRPr="000C59C7">
        <w:rPr>
          <w:rFonts w:ascii="Arial" w:hAnsi="Arial" w:cs="Arial"/>
        </w:rPr>
        <w:t xml:space="preserve">  </w:t>
      </w:r>
      <w:r>
        <w:rPr>
          <w:rFonts w:ascii="Arial" w:hAnsi="Arial" w:cs="Arial"/>
        </w:rPr>
        <w:tab/>
      </w:r>
      <w:r w:rsidRPr="008D3E68">
        <w:rPr>
          <w:rFonts w:ascii="Arial" w:hAnsi="Arial" w:cs="Arial"/>
        </w:rPr>
        <w:t>This Agreement shall be binding upon the Parties and their successors and permitted assigns. No Party shall sell, assign or otherwise dispose of any of its rights or obligations hereunder without the prior written consent of the other Party.</w:t>
      </w:r>
    </w:p>
    <w:p w14:paraId="0835A2AA" w14:textId="312C3B55" w:rsidR="000C59C7" w:rsidRPr="000C59C7" w:rsidRDefault="000C59C7" w:rsidP="000C59C7">
      <w:pPr>
        <w:spacing w:before="0" w:line="240" w:lineRule="auto"/>
        <w:ind w:left="0" w:firstLine="0"/>
        <w:rPr>
          <w:rFonts w:ascii="Arial" w:hAnsi="Arial" w:cs="Arial"/>
        </w:rPr>
      </w:pPr>
    </w:p>
    <w:p w14:paraId="0CADFDA5" w14:textId="5E0F64DE" w:rsidR="000C59C7" w:rsidRPr="000C59C7" w:rsidRDefault="00A62F07" w:rsidP="000C59C7">
      <w:pPr>
        <w:spacing w:before="0" w:line="240" w:lineRule="auto"/>
        <w:rPr>
          <w:rFonts w:ascii="Arial" w:hAnsi="Arial" w:cs="Arial"/>
          <w:u w:val="single"/>
        </w:rPr>
      </w:pPr>
      <w:r>
        <w:rPr>
          <w:rFonts w:ascii="Arial" w:hAnsi="Arial" w:cs="Arial"/>
        </w:rPr>
        <w:t>1</w:t>
      </w:r>
      <w:r w:rsidR="0087450A">
        <w:rPr>
          <w:rFonts w:ascii="Arial" w:hAnsi="Arial" w:cs="Arial"/>
        </w:rPr>
        <w:t>6</w:t>
      </w:r>
      <w:r w:rsidR="000C59C7">
        <w:rPr>
          <w:rFonts w:ascii="Arial" w:hAnsi="Arial" w:cs="Arial"/>
        </w:rPr>
        <w:t>.5</w:t>
      </w:r>
      <w:r w:rsidR="000C59C7">
        <w:rPr>
          <w:rFonts w:ascii="Arial" w:hAnsi="Arial" w:cs="Arial"/>
        </w:rPr>
        <w:tab/>
      </w:r>
      <w:r w:rsidR="000C59C7" w:rsidRPr="000C59C7">
        <w:rPr>
          <w:rFonts w:ascii="Arial" w:hAnsi="Arial" w:cs="Arial"/>
          <w:u w:val="single"/>
        </w:rPr>
        <w:t>Waiver</w:t>
      </w:r>
    </w:p>
    <w:p w14:paraId="09E86B07" w14:textId="43B505BF" w:rsidR="000C59C7" w:rsidRPr="000C59C7" w:rsidRDefault="000C59C7" w:rsidP="000C59C7">
      <w:pPr>
        <w:spacing w:before="0" w:line="240" w:lineRule="auto"/>
        <w:rPr>
          <w:rFonts w:ascii="Arial" w:hAnsi="Arial" w:cs="Arial"/>
        </w:rPr>
      </w:pPr>
      <w:r w:rsidRPr="000C59C7">
        <w:rPr>
          <w:rFonts w:ascii="Arial" w:hAnsi="Arial" w:cs="Arial"/>
        </w:rPr>
        <w:t xml:space="preserve"> </w:t>
      </w:r>
      <w:r>
        <w:rPr>
          <w:rFonts w:ascii="Arial" w:hAnsi="Arial" w:cs="Arial"/>
        </w:rPr>
        <w:tab/>
      </w:r>
      <w:r w:rsidRPr="000C59C7">
        <w:rPr>
          <w:rFonts w:ascii="Arial" w:hAnsi="Arial" w:cs="Arial"/>
        </w:rPr>
        <w:t>A party waives a right under this Agreement only by written notice to that effect. Nothing else done or omitted to be done by a party in relation to the party’s rights under the Agreement will have the effect of a waiver.</w:t>
      </w:r>
    </w:p>
    <w:p w14:paraId="5B6F4387" w14:textId="7CCDE539" w:rsidR="000C59C7" w:rsidRPr="000C59C7" w:rsidRDefault="000C59C7" w:rsidP="00720DFD">
      <w:pPr>
        <w:spacing w:before="0" w:line="240" w:lineRule="auto"/>
        <w:ind w:left="0" w:firstLine="0"/>
        <w:rPr>
          <w:rFonts w:ascii="Arial" w:hAnsi="Arial" w:cs="Arial"/>
          <w:bCs/>
        </w:rPr>
      </w:pPr>
    </w:p>
    <w:p w14:paraId="567E6955" w14:textId="0F9D7B8F" w:rsidR="000C59C7" w:rsidRPr="000C59C7" w:rsidRDefault="00A62F07" w:rsidP="00720DFD">
      <w:pPr>
        <w:spacing w:before="0" w:line="240" w:lineRule="auto"/>
        <w:rPr>
          <w:rFonts w:ascii="Arial" w:hAnsi="Arial" w:cs="Arial"/>
          <w:bCs/>
          <w:u w:val="single"/>
        </w:rPr>
      </w:pPr>
      <w:r>
        <w:rPr>
          <w:rFonts w:ascii="Arial" w:hAnsi="Arial" w:cs="Arial"/>
          <w:bCs/>
        </w:rPr>
        <w:t>1</w:t>
      </w:r>
      <w:r w:rsidR="0087450A">
        <w:rPr>
          <w:rFonts w:ascii="Arial" w:hAnsi="Arial" w:cs="Arial"/>
          <w:bCs/>
        </w:rPr>
        <w:t>6</w:t>
      </w:r>
      <w:r w:rsidR="00720DFD">
        <w:rPr>
          <w:rFonts w:ascii="Arial" w:hAnsi="Arial" w:cs="Arial"/>
          <w:bCs/>
        </w:rPr>
        <w:t>.6</w:t>
      </w:r>
      <w:r w:rsidR="00720DFD">
        <w:rPr>
          <w:rFonts w:ascii="Arial" w:hAnsi="Arial" w:cs="Arial"/>
          <w:bCs/>
        </w:rPr>
        <w:tab/>
      </w:r>
      <w:r w:rsidR="000C59C7" w:rsidRPr="000C59C7">
        <w:rPr>
          <w:rFonts w:ascii="Arial" w:hAnsi="Arial" w:cs="Arial"/>
          <w:bCs/>
          <w:u w:val="single"/>
        </w:rPr>
        <w:t>Severability</w:t>
      </w:r>
    </w:p>
    <w:p w14:paraId="4A9BD32C" w14:textId="1D9E1FFD" w:rsidR="000C59C7" w:rsidRPr="000C59C7" w:rsidRDefault="000C59C7" w:rsidP="000C59C7">
      <w:pPr>
        <w:spacing w:before="0" w:line="240" w:lineRule="auto"/>
        <w:rPr>
          <w:rFonts w:ascii="Arial" w:hAnsi="Arial" w:cs="Arial"/>
        </w:rPr>
      </w:pPr>
      <w:r>
        <w:rPr>
          <w:rFonts w:ascii="Arial" w:hAnsi="Arial" w:cs="Arial"/>
        </w:rPr>
        <w:tab/>
      </w:r>
      <w:r w:rsidRPr="000C59C7">
        <w:rPr>
          <w:rFonts w:ascii="Arial" w:hAnsi="Arial" w:cs="Arial"/>
        </w:rPr>
        <w:t>If any provision or part of a provision of this Agreement is invalid or unenforceable in any jurisdiction:</w:t>
      </w:r>
    </w:p>
    <w:p w14:paraId="57010B09" w14:textId="77777777" w:rsidR="000C59C7" w:rsidRPr="000C59C7" w:rsidRDefault="000C59C7" w:rsidP="000C59C7">
      <w:pPr>
        <w:spacing w:before="0" w:line="240" w:lineRule="auto"/>
        <w:rPr>
          <w:rFonts w:ascii="Arial" w:hAnsi="Arial" w:cs="Arial"/>
        </w:rPr>
      </w:pPr>
    </w:p>
    <w:p w14:paraId="5E11401E" w14:textId="2799C76F" w:rsidR="000C59C7" w:rsidRPr="000C59C7" w:rsidRDefault="00A62F07" w:rsidP="000C59C7">
      <w:pPr>
        <w:spacing w:before="0" w:line="240" w:lineRule="auto"/>
        <w:ind w:left="1985" w:hanging="1125"/>
        <w:rPr>
          <w:rFonts w:ascii="Arial" w:hAnsi="Arial" w:cs="Arial"/>
        </w:rPr>
      </w:pPr>
      <w:r>
        <w:rPr>
          <w:rFonts w:ascii="Arial" w:hAnsi="Arial" w:cs="Arial"/>
        </w:rPr>
        <w:t>1</w:t>
      </w:r>
      <w:r w:rsidR="00E61F5A">
        <w:rPr>
          <w:rFonts w:ascii="Arial" w:hAnsi="Arial" w:cs="Arial"/>
        </w:rPr>
        <w:t>6</w:t>
      </w:r>
      <w:r w:rsidR="000C59C7" w:rsidRPr="000C59C7">
        <w:rPr>
          <w:rFonts w:ascii="Arial" w:hAnsi="Arial" w:cs="Arial"/>
        </w:rPr>
        <w:t>.</w:t>
      </w:r>
      <w:r w:rsidR="00720DFD">
        <w:rPr>
          <w:rFonts w:ascii="Arial" w:hAnsi="Arial" w:cs="Arial"/>
        </w:rPr>
        <w:t>6</w:t>
      </w:r>
      <w:r w:rsidR="000C59C7">
        <w:rPr>
          <w:rFonts w:ascii="Arial" w:hAnsi="Arial" w:cs="Arial"/>
        </w:rPr>
        <w:t xml:space="preserve">.1 </w:t>
      </w:r>
      <w:r w:rsidR="000C59C7">
        <w:rPr>
          <w:rFonts w:ascii="Arial" w:hAnsi="Arial" w:cs="Arial"/>
        </w:rPr>
        <w:tab/>
      </w:r>
      <w:r w:rsidR="000C59C7" w:rsidRPr="000C59C7">
        <w:rPr>
          <w:rFonts w:ascii="Arial" w:hAnsi="Arial" w:cs="Arial"/>
        </w:rPr>
        <w:t>the prov</w:t>
      </w:r>
      <w:r w:rsidR="00720DFD">
        <w:rPr>
          <w:rFonts w:ascii="Arial" w:hAnsi="Arial" w:cs="Arial"/>
        </w:rPr>
        <w:t>ision must be read down for the</w:t>
      </w:r>
      <w:r w:rsidR="000C59C7" w:rsidRPr="000C59C7">
        <w:rPr>
          <w:rFonts w:ascii="Arial" w:hAnsi="Arial" w:cs="Arial"/>
        </w:rPr>
        <w:t xml:space="preserve"> purposes of the operation of that provision in that jurisdiction, if possible, so as to be valid and enforceable; or</w:t>
      </w:r>
    </w:p>
    <w:p w14:paraId="56D5B5A9" w14:textId="5184C6CA" w:rsidR="000C59C7" w:rsidRPr="000C59C7" w:rsidRDefault="000C59C7" w:rsidP="000C59C7">
      <w:pPr>
        <w:tabs>
          <w:tab w:val="left" w:pos="1985"/>
        </w:tabs>
        <w:spacing w:before="0" w:line="240" w:lineRule="auto"/>
        <w:ind w:left="1985" w:hanging="1125"/>
        <w:rPr>
          <w:rFonts w:ascii="Arial" w:hAnsi="Arial" w:cs="Arial"/>
          <w:b/>
          <w:bCs/>
        </w:rPr>
      </w:pPr>
      <w:r w:rsidRPr="000C59C7">
        <w:rPr>
          <w:rFonts w:ascii="Arial" w:hAnsi="Arial" w:cs="Arial"/>
        </w:rPr>
        <w:t>1</w:t>
      </w:r>
      <w:r w:rsidR="00E61F5A">
        <w:rPr>
          <w:rFonts w:ascii="Arial" w:hAnsi="Arial" w:cs="Arial"/>
        </w:rPr>
        <w:t>6</w:t>
      </w:r>
      <w:r w:rsidRPr="000C59C7">
        <w:rPr>
          <w:rFonts w:ascii="Arial" w:hAnsi="Arial" w:cs="Arial"/>
        </w:rPr>
        <w:t>.</w:t>
      </w:r>
      <w:r w:rsidR="00720DFD">
        <w:rPr>
          <w:rFonts w:ascii="Arial" w:hAnsi="Arial" w:cs="Arial"/>
        </w:rPr>
        <w:t>6</w:t>
      </w:r>
      <w:r w:rsidRPr="000C59C7">
        <w:rPr>
          <w:rFonts w:ascii="Arial" w:hAnsi="Arial" w:cs="Arial"/>
        </w:rPr>
        <w:t>.2</w:t>
      </w:r>
      <w:r w:rsidRPr="000C59C7">
        <w:rPr>
          <w:rFonts w:ascii="Arial" w:hAnsi="Arial" w:cs="Arial"/>
        </w:rPr>
        <w:tab/>
        <w:t>if the provision cannot be read down, it must be severed if it is capable of being severed without affecting the remaining provisions of this Agreement or affecting the validity or enforceability of that provision in any other jurisdiction and the parties must consult in good faith to determine whether any amendment or substituted provision is required.</w:t>
      </w:r>
    </w:p>
    <w:p w14:paraId="5FA6EA69" w14:textId="77777777" w:rsidR="000C59C7" w:rsidRPr="000C59C7" w:rsidRDefault="000C59C7" w:rsidP="000C59C7">
      <w:pPr>
        <w:spacing w:before="0" w:line="240" w:lineRule="auto"/>
        <w:rPr>
          <w:rFonts w:ascii="Arial" w:hAnsi="Arial" w:cs="Arial"/>
          <w:b/>
          <w:bCs/>
        </w:rPr>
      </w:pPr>
    </w:p>
    <w:p w14:paraId="217BAC11" w14:textId="6DCB0893" w:rsidR="000C59C7" w:rsidRPr="000C59C7" w:rsidRDefault="00A62F07" w:rsidP="00720DFD">
      <w:pPr>
        <w:spacing w:before="0" w:line="240" w:lineRule="auto"/>
        <w:rPr>
          <w:rFonts w:ascii="Arial" w:hAnsi="Arial" w:cs="Arial"/>
          <w:u w:val="single"/>
        </w:rPr>
      </w:pPr>
      <w:r>
        <w:rPr>
          <w:rFonts w:ascii="Arial" w:hAnsi="Arial" w:cs="Arial"/>
          <w:bCs/>
        </w:rPr>
        <w:t>1</w:t>
      </w:r>
      <w:r w:rsidR="00E61F5A">
        <w:rPr>
          <w:rFonts w:ascii="Arial" w:hAnsi="Arial" w:cs="Arial"/>
          <w:bCs/>
        </w:rPr>
        <w:t>6</w:t>
      </w:r>
      <w:r w:rsidR="00720DFD">
        <w:rPr>
          <w:rFonts w:ascii="Arial" w:hAnsi="Arial" w:cs="Arial"/>
          <w:bCs/>
        </w:rPr>
        <w:t>.7</w:t>
      </w:r>
      <w:r w:rsidR="00720DFD">
        <w:rPr>
          <w:rFonts w:ascii="Arial" w:hAnsi="Arial" w:cs="Arial"/>
          <w:bCs/>
        </w:rPr>
        <w:tab/>
      </w:r>
      <w:r w:rsidR="000C59C7" w:rsidRPr="000C59C7">
        <w:rPr>
          <w:rFonts w:ascii="Arial" w:hAnsi="Arial" w:cs="Arial"/>
          <w:bCs/>
          <w:u w:val="single"/>
        </w:rPr>
        <w:t>Proper Law and Jurisdiction of the Courts</w:t>
      </w:r>
    </w:p>
    <w:p w14:paraId="2084CD90" w14:textId="2114DD66" w:rsidR="000C59C7" w:rsidRPr="000C59C7" w:rsidRDefault="00A62F07" w:rsidP="00720DFD">
      <w:pPr>
        <w:tabs>
          <w:tab w:val="left" w:pos="1985"/>
        </w:tabs>
        <w:spacing w:before="0" w:line="240" w:lineRule="auto"/>
        <w:ind w:firstLine="0"/>
        <w:rPr>
          <w:rFonts w:ascii="Arial" w:hAnsi="Arial" w:cs="Arial"/>
        </w:rPr>
      </w:pPr>
      <w:r>
        <w:rPr>
          <w:rFonts w:ascii="Arial" w:hAnsi="Arial" w:cs="Arial"/>
        </w:rPr>
        <w:t>1</w:t>
      </w:r>
      <w:r w:rsidR="00E61F5A">
        <w:rPr>
          <w:rFonts w:ascii="Arial" w:hAnsi="Arial" w:cs="Arial"/>
        </w:rPr>
        <w:t>6</w:t>
      </w:r>
      <w:r w:rsidR="00720DFD">
        <w:rPr>
          <w:rFonts w:ascii="Arial" w:hAnsi="Arial" w:cs="Arial"/>
        </w:rPr>
        <w:t>.7.</w:t>
      </w:r>
      <w:r w:rsidR="000C59C7">
        <w:rPr>
          <w:rFonts w:ascii="Arial" w:hAnsi="Arial" w:cs="Arial"/>
        </w:rPr>
        <w:t>1</w:t>
      </w:r>
      <w:r w:rsidR="000C59C7" w:rsidRPr="000C59C7">
        <w:rPr>
          <w:rFonts w:ascii="Arial" w:hAnsi="Arial" w:cs="Arial"/>
        </w:rPr>
        <w:t xml:space="preserve">  </w:t>
      </w:r>
      <w:r w:rsidR="000C59C7">
        <w:rPr>
          <w:rFonts w:ascii="Arial" w:hAnsi="Arial" w:cs="Arial"/>
        </w:rPr>
        <w:tab/>
      </w:r>
      <w:r w:rsidR="00525D19">
        <w:rPr>
          <w:rFonts w:ascii="Arial" w:hAnsi="Arial" w:cs="Arial"/>
        </w:rPr>
        <w:t>The l</w:t>
      </w:r>
      <w:r w:rsidR="000C59C7" w:rsidRPr="000C59C7">
        <w:rPr>
          <w:rFonts w:ascii="Arial" w:hAnsi="Arial" w:cs="Arial"/>
        </w:rPr>
        <w:t>aws in force in South Australia apply to this Agreement.</w:t>
      </w:r>
    </w:p>
    <w:p w14:paraId="21CEC86F" w14:textId="77777777" w:rsidR="000C59C7" w:rsidRPr="000C59C7" w:rsidRDefault="000C59C7" w:rsidP="000C59C7">
      <w:pPr>
        <w:spacing w:before="0" w:line="240" w:lineRule="auto"/>
        <w:ind w:left="720" w:hanging="720"/>
        <w:rPr>
          <w:rFonts w:ascii="Arial" w:hAnsi="Arial" w:cs="Arial"/>
        </w:rPr>
      </w:pPr>
    </w:p>
    <w:p w14:paraId="3FD35A04" w14:textId="387E5E68" w:rsidR="00F52403" w:rsidRDefault="00A62F07" w:rsidP="00F52403">
      <w:pPr>
        <w:spacing w:before="0" w:line="240" w:lineRule="auto"/>
        <w:ind w:left="1985" w:hanging="1134"/>
        <w:rPr>
          <w:rFonts w:ascii="Arial" w:hAnsi="Arial" w:cs="Arial"/>
        </w:rPr>
      </w:pPr>
      <w:r>
        <w:rPr>
          <w:rFonts w:ascii="Arial" w:hAnsi="Arial" w:cs="Arial"/>
        </w:rPr>
        <w:t>1</w:t>
      </w:r>
      <w:r w:rsidR="00E61F5A">
        <w:rPr>
          <w:rFonts w:ascii="Arial" w:hAnsi="Arial" w:cs="Arial"/>
        </w:rPr>
        <w:t>6</w:t>
      </w:r>
      <w:r w:rsidR="000C59C7">
        <w:rPr>
          <w:rFonts w:ascii="Arial" w:hAnsi="Arial" w:cs="Arial"/>
        </w:rPr>
        <w:t>.</w:t>
      </w:r>
      <w:r w:rsidR="00720DFD">
        <w:rPr>
          <w:rFonts w:ascii="Arial" w:hAnsi="Arial" w:cs="Arial"/>
        </w:rPr>
        <w:t>7.2</w:t>
      </w:r>
      <w:r w:rsidR="000C59C7" w:rsidRPr="000C59C7">
        <w:rPr>
          <w:rFonts w:ascii="Arial" w:hAnsi="Arial" w:cs="Arial"/>
        </w:rPr>
        <w:t xml:space="preserve"> </w:t>
      </w:r>
      <w:r w:rsidR="000C59C7">
        <w:rPr>
          <w:rFonts w:ascii="Arial" w:hAnsi="Arial" w:cs="Arial"/>
        </w:rPr>
        <w:tab/>
      </w:r>
      <w:r w:rsidR="000C59C7" w:rsidRPr="000C59C7">
        <w:rPr>
          <w:rFonts w:ascii="Arial" w:hAnsi="Arial" w:cs="Arial"/>
        </w:rPr>
        <w:t>The courts of South Australia have exclusive jurisdiction to determine any legal proceedings in relation to this Agreement. Any proceeding brought in a Federal Court must be instituted in the Adelaide Registry of that Federal Court.</w:t>
      </w:r>
    </w:p>
    <w:p w14:paraId="133A1BB6" w14:textId="77777777" w:rsidR="00F52403" w:rsidRDefault="00F52403" w:rsidP="00F52403">
      <w:pPr>
        <w:spacing w:before="0" w:line="240" w:lineRule="auto"/>
        <w:ind w:left="851" w:hanging="851"/>
        <w:rPr>
          <w:rFonts w:ascii="Arial" w:hAnsi="Arial" w:cs="Arial"/>
        </w:rPr>
      </w:pPr>
    </w:p>
    <w:p w14:paraId="3B3F6D13" w14:textId="62F89924" w:rsidR="00F52403" w:rsidRDefault="00A62F07" w:rsidP="00F52403">
      <w:pPr>
        <w:spacing w:before="0" w:line="240" w:lineRule="auto"/>
        <w:ind w:left="851" w:hanging="851"/>
        <w:rPr>
          <w:rFonts w:ascii="Arial" w:hAnsi="Arial" w:cs="Arial"/>
        </w:rPr>
      </w:pPr>
      <w:r>
        <w:rPr>
          <w:rFonts w:ascii="Arial" w:hAnsi="Arial" w:cs="Arial"/>
        </w:rPr>
        <w:t>1</w:t>
      </w:r>
      <w:r w:rsidR="00E61F5A">
        <w:rPr>
          <w:rFonts w:ascii="Arial" w:hAnsi="Arial" w:cs="Arial"/>
        </w:rPr>
        <w:t>6</w:t>
      </w:r>
      <w:r w:rsidR="00F52403">
        <w:rPr>
          <w:rFonts w:ascii="Arial" w:hAnsi="Arial" w:cs="Arial"/>
        </w:rPr>
        <w:t>.8</w:t>
      </w:r>
      <w:r w:rsidR="00F52403">
        <w:rPr>
          <w:rFonts w:ascii="Arial" w:hAnsi="Arial" w:cs="Arial"/>
        </w:rPr>
        <w:tab/>
      </w:r>
      <w:r w:rsidR="00F52403" w:rsidRPr="00F52403">
        <w:rPr>
          <w:rFonts w:ascii="Arial" w:hAnsi="Arial" w:cs="Arial"/>
          <w:u w:val="single"/>
        </w:rPr>
        <w:t>Other Activities</w:t>
      </w:r>
    </w:p>
    <w:p w14:paraId="2A946A69" w14:textId="75C9012F" w:rsidR="00F52403" w:rsidRPr="00F52403" w:rsidRDefault="00F52403" w:rsidP="00F52403">
      <w:pPr>
        <w:spacing w:before="0" w:line="240" w:lineRule="auto"/>
        <w:ind w:left="851" w:firstLine="0"/>
        <w:rPr>
          <w:rFonts w:ascii="Arial" w:hAnsi="Arial" w:cs="Arial"/>
        </w:rPr>
      </w:pPr>
      <w:r w:rsidRPr="00F52403">
        <w:rPr>
          <w:rFonts w:ascii="Arial" w:hAnsi="Arial" w:cs="Arial"/>
          <w:lang w:val="en-GB"/>
        </w:rPr>
        <w:t>This Agreement does not preclude any Party engaging in research or other activities similar to the Project or its subject matter.</w:t>
      </w:r>
    </w:p>
    <w:p w14:paraId="090B05A6" w14:textId="77777777" w:rsidR="00F52403" w:rsidRDefault="00F52403" w:rsidP="00F52403">
      <w:pPr>
        <w:pStyle w:val="N11"/>
        <w:numPr>
          <w:ilvl w:val="0"/>
          <w:numId w:val="0"/>
        </w:numPr>
        <w:spacing w:before="0"/>
        <w:ind w:left="851" w:hanging="851"/>
        <w:rPr>
          <w:sz w:val="20"/>
          <w:szCs w:val="20"/>
        </w:rPr>
      </w:pPr>
    </w:p>
    <w:p w14:paraId="2019CFD3" w14:textId="7617E05A" w:rsidR="00F52403" w:rsidRPr="00F52403" w:rsidRDefault="00A62F07" w:rsidP="00F52403">
      <w:pPr>
        <w:pStyle w:val="N11"/>
        <w:numPr>
          <w:ilvl w:val="0"/>
          <w:numId w:val="0"/>
        </w:numPr>
        <w:spacing w:before="0"/>
        <w:ind w:left="851" w:hanging="851"/>
        <w:rPr>
          <w:sz w:val="20"/>
          <w:szCs w:val="20"/>
        </w:rPr>
      </w:pPr>
      <w:r>
        <w:rPr>
          <w:sz w:val="20"/>
          <w:szCs w:val="20"/>
        </w:rPr>
        <w:t>1</w:t>
      </w:r>
      <w:r w:rsidR="00E61F5A">
        <w:rPr>
          <w:sz w:val="20"/>
          <w:szCs w:val="20"/>
        </w:rPr>
        <w:t>6</w:t>
      </w:r>
      <w:r w:rsidR="00F52403" w:rsidRPr="00F52403">
        <w:rPr>
          <w:sz w:val="20"/>
          <w:szCs w:val="20"/>
        </w:rPr>
        <w:t>.9</w:t>
      </w:r>
      <w:r w:rsidR="00F52403" w:rsidRPr="00F52403">
        <w:rPr>
          <w:sz w:val="20"/>
          <w:szCs w:val="20"/>
        </w:rPr>
        <w:tab/>
      </w:r>
      <w:r w:rsidR="00F52403" w:rsidRPr="00F52403">
        <w:rPr>
          <w:sz w:val="20"/>
          <w:szCs w:val="20"/>
          <w:u w:val="single"/>
        </w:rPr>
        <w:t>Counterparts</w:t>
      </w:r>
    </w:p>
    <w:p w14:paraId="6FCCCA73" w14:textId="659F3A9D" w:rsidR="00F52403" w:rsidRPr="00F52403" w:rsidRDefault="00F52403" w:rsidP="00F52403">
      <w:pPr>
        <w:pStyle w:val="N11"/>
        <w:numPr>
          <w:ilvl w:val="0"/>
          <w:numId w:val="0"/>
        </w:numPr>
        <w:spacing w:before="0"/>
        <w:ind w:left="851"/>
        <w:rPr>
          <w:sz w:val="20"/>
          <w:szCs w:val="20"/>
        </w:rPr>
      </w:pPr>
      <w:r w:rsidRPr="00F52403">
        <w:rPr>
          <w:sz w:val="20"/>
          <w:szCs w:val="20"/>
        </w:rPr>
        <w:t>This Agreement may be signed in any number of counterparts which together will constitute one agreement.</w:t>
      </w:r>
    </w:p>
    <w:p w14:paraId="5DDAE2E2" w14:textId="77777777" w:rsidR="00F52403" w:rsidRDefault="00F52403" w:rsidP="00F52403">
      <w:pPr>
        <w:pStyle w:val="N11"/>
        <w:numPr>
          <w:ilvl w:val="0"/>
          <w:numId w:val="0"/>
        </w:numPr>
        <w:spacing w:before="0"/>
        <w:ind w:left="851" w:hanging="851"/>
        <w:rPr>
          <w:sz w:val="20"/>
          <w:szCs w:val="20"/>
        </w:rPr>
      </w:pPr>
    </w:p>
    <w:p w14:paraId="28989545" w14:textId="0D06DA94" w:rsidR="00F52403" w:rsidRPr="00F52403" w:rsidRDefault="00A62F07" w:rsidP="00F52403">
      <w:pPr>
        <w:pStyle w:val="N11"/>
        <w:numPr>
          <w:ilvl w:val="0"/>
          <w:numId w:val="0"/>
        </w:numPr>
        <w:spacing w:before="0"/>
        <w:ind w:left="851" w:hanging="851"/>
        <w:rPr>
          <w:sz w:val="20"/>
          <w:szCs w:val="20"/>
        </w:rPr>
      </w:pPr>
      <w:r>
        <w:rPr>
          <w:sz w:val="20"/>
          <w:szCs w:val="20"/>
        </w:rPr>
        <w:t>1</w:t>
      </w:r>
      <w:r w:rsidR="00E61F5A">
        <w:rPr>
          <w:sz w:val="20"/>
          <w:szCs w:val="20"/>
        </w:rPr>
        <w:t>6</w:t>
      </w:r>
      <w:r w:rsidR="00F52403" w:rsidRPr="00F52403">
        <w:rPr>
          <w:sz w:val="20"/>
          <w:szCs w:val="20"/>
        </w:rPr>
        <w:t>.10</w:t>
      </w:r>
      <w:r w:rsidR="00F52403" w:rsidRPr="00F52403">
        <w:rPr>
          <w:sz w:val="20"/>
          <w:szCs w:val="20"/>
        </w:rPr>
        <w:tab/>
      </w:r>
      <w:r w:rsidR="00F52403" w:rsidRPr="00F52403">
        <w:rPr>
          <w:sz w:val="20"/>
          <w:szCs w:val="20"/>
          <w:u w:val="single"/>
        </w:rPr>
        <w:t>Electronic Execution</w:t>
      </w:r>
    </w:p>
    <w:p w14:paraId="51D3BD1A" w14:textId="179FFD80" w:rsidR="00F52403" w:rsidRPr="00F52403" w:rsidRDefault="00F52403" w:rsidP="00F52403">
      <w:pPr>
        <w:pStyle w:val="N11"/>
        <w:numPr>
          <w:ilvl w:val="0"/>
          <w:numId w:val="0"/>
        </w:numPr>
        <w:spacing w:before="0"/>
        <w:ind w:left="851"/>
        <w:rPr>
          <w:sz w:val="20"/>
          <w:szCs w:val="20"/>
          <w:lang w:val="en-GB"/>
        </w:rPr>
      </w:pPr>
      <w:r w:rsidRPr="00F52403">
        <w:rPr>
          <w:sz w:val="20"/>
          <w:szCs w:val="20"/>
        </w:rPr>
        <w:t xml:space="preserve">Each Party may communicate its execution of this Agreement by successfully transmitting an executed copy of this Agreement by email to the other Party. </w:t>
      </w:r>
    </w:p>
    <w:p w14:paraId="41BF8891" w14:textId="77777777" w:rsidR="000C59C7" w:rsidRPr="000C59C7" w:rsidRDefault="000C59C7" w:rsidP="000C59C7">
      <w:pPr>
        <w:spacing w:before="0" w:line="240" w:lineRule="auto"/>
        <w:rPr>
          <w:rFonts w:ascii="Arial" w:hAnsi="Arial" w:cs="Arial"/>
        </w:rPr>
      </w:pPr>
    </w:p>
    <w:p w14:paraId="6A18315C" w14:textId="09168231" w:rsidR="002405E5" w:rsidRPr="00DE73A7" w:rsidRDefault="00444486" w:rsidP="003B03D0">
      <w:pPr>
        <w:widowControl w:val="0"/>
        <w:tabs>
          <w:tab w:val="left" w:pos="851"/>
        </w:tabs>
        <w:spacing w:before="120" w:after="120" w:line="240" w:lineRule="auto"/>
        <w:ind w:left="0" w:firstLine="0"/>
        <w:rPr>
          <w:rFonts w:ascii="Arial" w:hAnsi="Arial" w:cs="Arial"/>
          <w:u w:val="single"/>
        </w:rPr>
      </w:pPr>
      <w:r>
        <w:rPr>
          <w:rFonts w:ascii="Arial" w:hAnsi="Arial" w:cs="Arial"/>
        </w:rPr>
        <w:t>16.11</w:t>
      </w:r>
      <w:r>
        <w:rPr>
          <w:rFonts w:ascii="Arial" w:hAnsi="Arial" w:cs="Arial"/>
        </w:rPr>
        <w:tab/>
      </w:r>
      <w:r w:rsidRPr="00DE73A7">
        <w:rPr>
          <w:rFonts w:ascii="Arial" w:hAnsi="Arial" w:cs="Arial"/>
          <w:u w:val="single"/>
        </w:rPr>
        <w:t>Force Majeure</w:t>
      </w:r>
    </w:p>
    <w:p w14:paraId="3A68A220" w14:textId="1631F920" w:rsidR="002405E5" w:rsidRPr="008D3E68" w:rsidRDefault="00444486" w:rsidP="003B03D0">
      <w:pPr>
        <w:widowControl w:val="0"/>
        <w:spacing w:before="120" w:after="120" w:line="240" w:lineRule="auto"/>
        <w:ind w:firstLine="0"/>
        <w:rPr>
          <w:rFonts w:ascii="Arial" w:hAnsi="Arial" w:cs="Arial"/>
        </w:rPr>
      </w:pPr>
      <w:r w:rsidRPr="00DE73A7">
        <w:rPr>
          <w:rFonts w:ascii="Arial" w:hAnsi="Arial" w:cs="Arial"/>
        </w:rP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Force Majeure Event), the affected party shall promptly notify the other party in writing, giving details of the Force Majeure Event, the acts affected by the Force Majeure Event and the extent to which they are affected, </w:t>
      </w:r>
      <w:r w:rsidR="001B61C3" w:rsidRPr="00DE73A7">
        <w:rPr>
          <w:rFonts w:ascii="Arial" w:hAnsi="Arial" w:cs="Arial"/>
        </w:rPr>
        <w:t xml:space="preserve">the expected duration of the Force Majeure Event, </w:t>
      </w:r>
      <w:r w:rsidRPr="00DE73A7">
        <w:rPr>
          <w:rFonts w:ascii="Arial" w:hAnsi="Arial" w:cs="Arial"/>
        </w:rPr>
        <w:t>and performance of such acts shall be excused for the period of such event provided that if such interference lasts for any period in excess of 30 days either party may, by written notice to the other, terminate this Agreement.</w:t>
      </w:r>
    </w:p>
    <w:p w14:paraId="5B2085AF" w14:textId="77777777" w:rsidR="002405E5" w:rsidRPr="005F0944" w:rsidRDefault="002405E5" w:rsidP="005F0944">
      <w:pPr>
        <w:widowControl w:val="0"/>
        <w:spacing w:before="0"/>
        <w:ind w:left="862" w:hanging="862"/>
        <w:rPr>
          <w:rFonts w:ascii="Arial" w:hAnsi="Arial" w:cs="Arial"/>
          <w:b/>
          <w:sz w:val="22"/>
          <w:szCs w:val="22"/>
          <w:u w:val="single"/>
        </w:rPr>
      </w:pPr>
      <w:r w:rsidRPr="008D3E68">
        <w:rPr>
          <w:rFonts w:ascii="Arial" w:hAnsi="Arial" w:cs="Arial"/>
          <w:b/>
        </w:rPr>
        <w:br w:type="page"/>
      </w:r>
      <w:r w:rsidRPr="005F0944">
        <w:rPr>
          <w:rFonts w:ascii="Arial" w:hAnsi="Arial" w:cs="Arial"/>
          <w:b/>
          <w:sz w:val="22"/>
          <w:szCs w:val="22"/>
          <w:u w:val="single"/>
        </w:rPr>
        <w:lastRenderedPageBreak/>
        <w:t>EXECUTION</w:t>
      </w:r>
    </w:p>
    <w:p w14:paraId="3C204709" w14:textId="77777777" w:rsidR="00574C79" w:rsidRDefault="00574C79" w:rsidP="00574C79">
      <w:pPr>
        <w:widowControl w:val="0"/>
        <w:autoSpaceDE w:val="0"/>
        <w:autoSpaceDN w:val="0"/>
        <w:adjustRightInd w:val="0"/>
        <w:spacing w:before="0" w:line="240" w:lineRule="auto"/>
        <w:ind w:left="0" w:firstLine="0"/>
        <w:rPr>
          <w:rFonts w:ascii="Arial" w:hAnsi="Arial" w:cs="ArialMT"/>
          <w:b/>
          <w:bCs/>
          <w:color w:val="000000"/>
          <w:sz w:val="22"/>
          <w:szCs w:val="22"/>
          <w:lang w:eastAsia="en-AU" w:bidi="en-US"/>
        </w:rPr>
      </w:pPr>
    </w:p>
    <w:p w14:paraId="7934238E" w14:textId="77777777" w:rsidR="00574C79" w:rsidRPr="00732446" w:rsidRDefault="00574C79" w:rsidP="00574C79">
      <w:pPr>
        <w:widowControl w:val="0"/>
        <w:autoSpaceDE w:val="0"/>
        <w:autoSpaceDN w:val="0"/>
        <w:adjustRightInd w:val="0"/>
        <w:spacing w:before="0" w:line="240" w:lineRule="auto"/>
        <w:ind w:left="0" w:firstLine="0"/>
        <w:rPr>
          <w:rFonts w:ascii="Arial" w:hAnsi="Arial" w:cs="ArialMT"/>
          <w:color w:val="000000"/>
          <w:sz w:val="22"/>
          <w:szCs w:val="22"/>
          <w:lang w:eastAsia="en-AU" w:bidi="en-US"/>
        </w:rPr>
      </w:pPr>
      <w:r w:rsidRPr="00732446">
        <w:rPr>
          <w:rFonts w:ascii="Arial" w:hAnsi="Arial" w:cs="ArialMT"/>
          <w:b/>
          <w:bCs/>
          <w:color w:val="000000"/>
          <w:sz w:val="22"/>
          <w:szCs w:val="22"/>
          <w:lang w:eastAsia="en-AU" w:bidi="en-US"/>
        </w:rPr>
        <w:t xml:space="preserve">EXECUTED </w:t>
      </w:r>
      <w:r w:rsidRPr="00732446">
        <w:rPr>
          <w:rFonts w:ascii="Arial" w:hAnsi="Arial" w:cs="ArialMT"/>
          <w:color w:val="000000"/>
          <w:sz w:val="22"/>
          <w:szCs w:val="22"/>
          <w:lang w:eastAsia="en-AU" w:bidi="en-US"/>
        </w:rPr>
        <w:t>as an agreement.</w:t>
      </w:r>
    </w:p>
    <w:p w14:paraId="6044F8A4" w14:textId="77777777" w:rsidR="00574C79" w:rsidRPr="00732446" w:rsidRDefault="00574C79" w:rsidP="00574C79">
      <w:pPr>
        <w:spacing w:before="0" w:line="240" w:lineRule="auto"/>
        <w:ind w:left="0" w:firstLine="0"/>
        <w:rPr>
          <w:rFonts w:ascii="Arial" w:hAnsi="Arial" w:cs="Arial"/>
          <w:b/>
          <w:sz w:val="22"/>
          <w:szCs w:val="22"/>
          <w:lang w:eastAsia="en-AU"/>
        </w:rPr>
      </w:pPr>
    </w:p>
    <w:tbl>
      <w:tblPr>
        <w:tblW w:w="4361" w:type="dxa"/>
        <w:tblLayout w:type="fixed"/>
        <w:tblLook w:val="0000" w:firstRow="0" w:lastRow="0" w:firstColumn="0" w:lastColumn="0" w:noHBand="0" w:noVBand="0"/>
      </w:tblPr>
      <w:tblGrid>
        <w:gridCol w:w="4120"/>
        <w:gridCol w:w="241"/>
      </w:tblGrid>
      <w:tr w:rsidR="00574C79" w:rsidRPr="00732446" w14:paraId="34C1C919" w14:textId="77777777" w:rsidTr="00291C6F">
        <w:trPr>
          <w:cantSplit/>
        </w:trPr>
        <w:tc>
          <w:tcPr>
            <w:tcW w:w="4120" w:type="dxa"/>
          </w:tcPr>
          <w:p w14:paraId="5103A7BC" w14:textId="0657F13F" w:rsidR="00574C79" w:rsidRPr="00445A2B" w:rsidRDefault="00812C5B" w:rsidP="00291C6F">
            <w:pPr>
              <w:spacing w:before="120" w:after="120" w:line="240" w:lineRule="auto"/>
              <w:ind w:left="0" w:firstLine="0"/>
              <w:jc w:val="left"/>
              <w:rPr>
                <w:rFonts w:ascii="Arial" w:eastAsia="Calibri" w:hAnsi="Arial" w:cs="Arial"/>
                <w:b/>
                <w:sz w:val="22"/>
                <w:szCs w:val="22"/>
                <w:u w:val="single"/>
              </w:rPr>
            </w:pPr>
            <w:sdt>
              <w:sdtPr>
                <w:rPr>
                  <w:rFonts w:ascii="Arial" w:hAnsi="Arial" w:cs="Arial"/>
                  <w:sz w:val="22"/>
                  <w:szCs w:val="22"/>
                  <w:lang w:eastAsia="en-AU"/>
                </w:rPr>
                <w:id w:val="-776802249"/>
                <w:placeholder>
                  <w:docPart w:val="EAB8023B81124A898797D60C059244F1"/>
                </w:placeholder>
              </w:sdtPr>
              <w:sdtEndPr/>
              <w:sdtContent>
                <w:r w:rsidR="00574C79" w:rsidRPr="00732446">
                  <w:rPr>
                    <w:rFonts w:ascii="Arial" w:hAnsi="Arial" w:cs="Arial"/>
                    <w:b/>
                    <w:bCs/>
                    <w:sz w:val="22"/>
                    <w:szCs w:val="22"/>
                    <w:lang w:eastAsia="en-AU"/>
                  </w:rPr>
                  <w:t>S</w:t>
                </w:r>
              </w:sdtContent>
            </w:sdt>
            <w:r w:rsidR="00574C79" w:rsidRPr="00732446">
              <w:rPr>
                <w:rFonts w:ascii="Arial" w:hAnsi="Arial" w:cs="Arial"/>
                <w:b/>
                <w:bCs/>
                <w:sz w:val="22"/>
                <w:szCs w:val="22"/>
                <w:lang w:eastAsia="en-AU"/>
              </w:rPr>
              <w:t>IGNED</w:t>
            </w:r>
            <w:r w:rsidR="00574C79" w:rsidRPr="00732446">
              <w:rPr>
                <w:rFonts w:ascii="Arial" w:hAnsi="Arial" w:cs="Arial"/>
                <w:sz w:val="22"/>
                <w:szCs w:val="22"/>
                <w:lang w:eastAsia="en-AU"/>
              </w:rPr>
              <w:t xml:space="preserve"> for and on behalf of </w:t>
            </w:r>
            <w:r w:rsidR="00574C79" w:rsidRPr="00D8204F">
              <w:rPr>
                <w:rFonts w:ascii="Arial" w:eastAsia="Calibri" w:hAnsi="Arial" w:cs="Arial"/>
                <w:b/>
                <w:sz w:val="22"/>
                <w:szCs w:val="22"/>
                <w:highlight w:val="red"/>
              </w:rPr>
              <w:t>[INSERT SA HEALTH ENTITY]</w:t>
            </w:r>
            <w:r w:rsidR="00574C79" w:rsidRPr="00445A2B">
              <w:rPr>
                <w:rFonts w:ascii="Arial" w:eastAsia="Calibri" w:hAnsi="Arial" w:cs="Arial"/>
                <w:b/>
                <w:sz w:val="22"/>
                <w:szCs w:val="22"/>
                <w:u w:val="single"/>
              </w:rPr>
              <w:t xml:space="preserve"> </w:t>
            </w:r>
          </w:p>
          <w:p w14:paraId="1446B051"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napToGrid w:val="0"/>
                <w:color w:val="000000"/>
                <w:sz w:val="22"/>
                <w:szCs w:val="22"/>
                <w:lang w:eastAsia="en-AU"/>
              </w:rPr>
              <w:t>by its duly Authorised Representative</w:t>
            </w:r>
            <w:r w:rsidRPr="00732446">
              <w:rPr>
                <w:rFonts w:ascii="Arial" w:hAnsi="Arial" w:cs="Arial"/>
                <w:sz w:val="22"/>
                <w:szCs w:val="22"/>
                <w:lang w:eastAsia="en-AU"/>
              </w:rPr>
              <w:t xml:space="preserve"> in the presence of:</w:t>
            </w:r>
          </w:p>
          <w:p w14:paraId="76E6BECE" w14:textId="77777777" w:rsidR="00574C79" w:rsidRPr="00732446" w:rsidRDefault="00574C79" w:rsidP="00291C6F">
            <w:pPr>
              <w:spacing w:before="0" w:line="240" w:lineRule="auto"/>
              <w:ind w:left="0" w:firstLine="0"/>
              <w:rPr>
                <w:rFonts w:ascii="Arial" w:hAnsi="Arial" w:cs="Arial"/>
                <w:sz w:val="22"/>
                <w:szCs w:val="22"/>
                <w:lang w:eastAsia="en-AU"/>
              </w:rPr>
            </w:pPr>
          </w:p>
          <w:p w14:paraId="0D32EB8F" w14:textId="77777777" w:rsidR="00574C79" w:rsidRPr="00732446" w:rsidRDefault="00574C79" w:rsidP="00291C6F">
            <w:pPr>
              <w:spacing w:before="0" w:line="240" w:lineRule="auto"/>
              <w:ind w:left="0" w:firstLine="0"/>
              <w:rPr>
                <w:rFonts w:ascii="Arial" w:hAnsi="Arial" w:cs="Arial"/>
                <w:sz w:val="22"/>
                <w:szCs w:val="22"/>
                <w:lang w:eastAsia="en-AU"/>
              </w:rPr>
            </w:pPr>
          </w:p>
          <w:p w14:paraId="7583970D"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5446C036" w14:textId="77777777" w:rsidR="00574C79" w:rsidRPr="00732446" w:rsidRDefault="00574C79" w:rsidP="00291C6F">
            <w:pPr>
              <w:spacing w:before="0" w:line="240" w:lineRule="auto"/>
              <w:ind w:left="0" w:firstLine="0"/>
              <w:rPr>
                <w:rFonts w:ascii="Arial" w:hAnsi="Arial" w:cs="Arial"/>
                <w:sz w:val="22"/>
                <w:szCs w:val="22"/>
                <w:lang w:eastAsia="en-AU"/>
              </w:rPr>
            </w:pPr>
            <w:r>
              <w:rPr>
                <w:rFonts w:ascii="Arial" w:hAnsi="Arial" w:cs="Arial"/>
                <w:snapToGrid w:val="0"/>
                <w:color w:val="000000"/>
                <w:sz w:val="22"/>
                <w:szCs w:val="22"/>
                <w:lang w:eastAsia="en-AU"/>
              </w:rPr>
              <w:t>Signature</w:t>
            </w:r>
          </w:p>
          <w:p w14:paraId="3948C670" w14:textId="77777777" w:rsidR="00574C79" w:rsidRPr="00732446" w:rsidRDefault="00574C79" w:rsidP="00291C6F">
            <w:pPr>
              <w:spacing w:before="0" w:line="240" w:lineRule="auto"/>
              <w:ind w:left="0" w:firstLine="0"/>
              <w:rPr>
                <w:rFonts w:ascii="Arial" w:hAnsi="Arial" w:cs="Arial"/>
                <w:sz w:val="22"/>
                <w:szCs w:val="22"/>
                <w:lang w:eastAsia="en-AU"/>
              </w:rPr>
            </w:pPr>
          </w:p>
          <w:p w14:paraId="37F182F7"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473A141F"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Name</w:t>
            </w:r>
          </w:p>
          <w:p w14:paraId="1A22D3AA" w14:textId="77777777" w:rsidR="00574C79" w:rsidRPr="00732446" w:rsidRDefault="00574C79" w:rsidP="00291C6F">
            <w:pPr>
              <w:spacing w:before="0" w:line="240" w:lineRule="auto"/>
              <w:ind w:left="0" w:firstLine="0"/>
              <w:rPr>
                <w:rFonts w:ascii="Arial" w:hAnsi="Arial" w:cs="Arial"/>
                <w:sz w:val="22"/>
                <w:szCs w:val="22"/>
                <w:lang w:eastAsia="en-AU"/>
              </w:rPr>
            </w:pPr>
          </w:p>
          <w:p w14:paraId="451ED189"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4A595820"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Date</w:t>
            </w:r>
          </w:p>
        </w:tc>
        <w:tc>
          <w:tcPr>
            <w:tcW w:w="241" w:type="dxa"/>
          </w:tcPr>
          <w:p w14:paraId="609697EB"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0C4EF97A"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4CC56E66"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4D2917EB"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3C877C8C" w14:textId="77777777" w:rsidR="00574C79" w:rsidRPr="00732446" w:rsidRDefault="00574C79" w:rsidP="00291C6F">
            <w:pPr>
              <w:spacing w:before="0" w:line="240" w:lineRule="auto"/>
              <w:ind w:left="0" w:firstLine="0"/>
              <w:rPr>
                <w:rFonts w:ascii="Arial" w:hAnsi="Arial" w:cs="Arial"/>
                <w:sz w:val="22"/>
                <w:szCs w:val="22"/>
                <w:lang w:eastAsia="en-AU"/>
              </w:rPr>
            </w:pPr>
          </w:p>
        </w:tc>
      </w:tr>
    </w:tbl>
    <w:p w14:paraId="094C8D71" w14:textId="77777777" w:rsidR="00574C79" w:rsidRPr="00732446" w:rsidRDefault="00574C79" w:rsidP="00574C79">
      <w:pPr>
        <w:spacing w:before="0" w:line="240" w:lineRule="auto"/>
        <w:ind w:left="0" w:firstLine="0"/>
        <w:rPr>
          <w:rFonts w:ascii="Arial" w:hAnsi="Arial" w:cs="Arial"/>
          <w:snapToGrid w:val="0"/>
          <w:color w:val="000000"/>
          <w:sz w:val="22"/>
          <w:szCs w:val="22"/>
          <w:lang w:eastAsia="en-AU"/>
        </w:rPr>
      </w:pPr>
    </w:p>
    <w:p w14:paraId="58DAD4DB" w14:textId="77777777" w:rsidR="00574C79" w:rsidRPr="00732446" w:rsidRDefault="00574C79" w:rsidP="00574C79">
      <w:pPr>
        <w:spacing w:before="0" w:line="240" w:lineRule="auto"/>
        <w:ind w:left="0" w:firstLine="0"/>
        <w:rPr>
          <w:rFonts w:ascii="Arial" w:hAnsi="Arial" w:cs="Arial"/>
          <w:snapToGrid w:val="0"/>
          <w:color w:val="000000"/>
          <w:sz w:val="22"/>
          <w:szCs w:val="22"/>
          <w:lang w:eastAsia="en-AU"/>
        </w:rPr>
      </w:pPr>
    </w:p>
    <w:tbl>
      <w:tblPr>
        <w:tblW w:w="4361" w:type="dxa"/>
        <w:tblLayout w:type="fixed"/>
        <w:tblLook w:val="0000" w:firstRow="0" w:lastRow="0" w:firstColumn="0" w:lastColumn="0" w:noHBand="0" w:noVBand="0"/>
      </w:tblPr>
      <w:tblGrid>
        <w:gridCol w:w="4120"/>
        <w:gridCol w:w="241"/>
      </w:tblGrid>
      <w:tr w:rsidR="00574C79" w:rsidRPr="00732446" w14:paraId="0D2A6F4F" w14:textId="77777777" w:rsidTr="00291C6F">
        <w:trPr>
          <w:cantSplit/>
        </w:trPr>
        <w:tc>
          <w:tcPr>
            <w:tcW w:w="4120" w:type="dxa"/>
          </w:tcPr>
          <w:p w14:paraId="5E24C739"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b/>
                <w:bCs/>
                <w:sz w:val="22"/>
                <w:szCs w:val="22"/>
                <w:lang w:eastAsia="en-AU"/>
              </w:rPr>
              <w:t>SIGNED</w:t>
            </w:r>
            <w:r w:rsidRPr="00732446">
              <w:rPr>
                <w:rFonts w:ascii="Arial" w:hAnsi="Arial" w:cs="Arial"/>
                <w:sz w:val="22"/>
                <w:szCs w:val="22"/>
                <w:lang w:eastAsia="en-AU"/>
              </w:rPr>
              <w:t xml:space="preserve"> for and on behalf of </w:t>
            </w:r>
            <w:r w:rsidRPr="0002332D">
              <w:rPr>
                <w:rFonts w:ascii="Arial" w:hAnsi="Arial" w:cs="Arial"/>
                <w:b/>
                <w:bCs/>
                <w:sz w:val="22"/>
                <w:szCs w:val="22"/>
                <w:highlight w:val="red"/>
                <w:lang w:eastAsia="en-AU"/>
              </w:rPr>
              <w:t>INSTITUTION</w:t>
            </w:r>
            <w:r w:rsidRPr="00732446">
              <w:rPr>
                <w:rFonts w:ascii="Arial" w:hAnsi="Arial" w:cs="Arial"/>
                <w:b/>
                <w:bCs/>
                <w:sz w:val="22"/>
                <w:szCs w:val="22"/>
                <w:lang w:eastAsia="en-AU"/>
              </w:rPr>
              <w:t xml:space="preserve"> </w:t>
            </w:r>
            <w:r w:rsidRPr="00732446">
              <w:rPr>
                <w:rFonts w:ascii="Arial" w:hAnsi="Arial" w:cs="Arial"/>
                <w:snapToGrid w:val="0"/>
                <w:color w:val="000000"/>
                <w:sz w:val="22"/>
                <w:szCs w:val="22"/>
                <w:lang w:eastAsia="en-AU"/>
              </w:rPr>
              <w:t>by its duly Authorised Representative</w:t>
            </w:r>
            <w:r w:rsidRPr="00732446">
              <w:rPr>
                <w:rFonts w:ascii="Arial" w:hAnsi="Arial" w:cs="Arial"/>
                <w:sz w:val="22"/>
                <w:szCs w:val="22"/>
                <w:lang w:eastAsia="en-AU"/>
              </w:rPr>
              <w:t xml:space="preserve"> in the presence of:</w:t>
            </w:r>
          </w:p>
          <w:p w14:paraId="43FBC49A" w14:textId="77777777" w:rsidR="00574C79" w:rsidRPr="00732446" w:rsidRDefault="00574C79" w:rsidP="00291C6F">
            <w:pPr>
              <w:spacing w:before="0" w:line="240" w:lineRule="auto"/>
              <w:ind w:left="0" w:firstLine="0"/>
              <w:rPr>
                <w:rFonts w:ascii="Arial" w:hAnsi="Arial" w:cs="Arial"/>
                <w:sz w:val="22"/>
                <w:szCs w:val="22"/>
                <w:lang w:eastAsia="en-AU"/>
              </w:rPr>
            </w:pPr>
          </w:p>
          <w:p w14:paraId="2CB21B31" w14:textId="77777777" w:rsidR="00574C79" w:rsidRPr="00732446" w:rsidRDefault="00574C79" w:rsidP="00291C6F">
            <w:pPr>
              <w:spacing w:before="0" w:line="240" w:lineRule="auto"/>
              <w:ind w:left="0" w:firstLine="0"/>
              <w:rPr>
                <w:rFonts w:ascii="Arial" w:hAnsi="Arial" w:cs="Arial"/>
                <w:sz w:val="22"/>
                <w:szCs w:val="22"/>
                <w:lang w:eastAsia="en-AU"/>
              </w:rPr>
            </w:pPr>
          </w:p>
          <w:p w14:paraId="47C9F912"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2A651250" w14:textId="77777777" w:rsidR="00574C79" w:rsidRPr="00732446" w:rsidRDefault="00574C79" w:rsidP="00291C6F">
            <w:pPr>
              <w:spacing w:before="0" w:line="240" w:lineRule="auto"/>
              <w:ind w:left="0" w:firstLine="0"/>
              <w:rPr>
                <w:rFonts w:ascii="Arial" w:hAnsi="Arial" w:cs="Arial"/>
                <w:sz w:val="22"/>
                <w:szCs w:val="22"/>
                <w:lang w:eastAsia="en-AU"/>
              </w:rPr>
            </w:pPr>
            <w:r>
              <w:rPr>
                <w:rFonts w:ascii="Arial" w:hAnsi="Arial" w:cs="Arial"/>
                <w:snapToGrid w:val="0"/>
                <w:color w:val="000000"/>
                <w:sz w:val="22"/>
                <w:szCs w:val="22"/>
                <w:lang w:eastAsia="en-AU"/>
              </w:rPr>
              <w:t>Signature</w:t>
            </w:r>
          </w:p>
          <w:p w14:paraId="027C5AB0" w14:textId="77777777" w:rsidR="00574C79" w:rsidRPr="00732446" w:rsidRDefault="00574C79" w:rsidP="00291C6F">
            <w:pPr>
              <w:spacing w:before="0" w:line="240" w:lineRule="auto"/>
              <w:ind w:left="0" w:firstLine="0"/>
              <w:rPr>
                <w:rFonts w:ascii="Arial" w:hAnsi="Arial" w:cs="Arial"/>
                <w:sz w:val="22"/>
                <w:szCs w:val="22"/>
                <w:lang w:eastAsia="en-AU"/>
              </w:rPr>
            </w:pPr>
          </w:p>
          <w:p w14:paraId="77AFBA52"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2B8BD853"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 xml:space="preserve">Name </w:t>
            </w:r>
          </w:p>
          <w:p w14:paraId="2EF6AE36" w14:textId="77777777" w:rsidR="00574C79" w:rsidRPr="00732446" w:rsidRDefault="00574C79" w:rsidP="00291C6F">
            <w:pPr>
              <w:spacing w:before="0" w:line="240" w:lineRule="auto"/>
              <w:ind w:left="0" w:firstLine="0"/>
              <w:rPr>
                <w:rFonts w:ascii="Arial" w:hAnsi="Arial" w:cs="Arial"/>
                <w:sz w:val="22"/>
                <w:szCs w:val="22"/>
                <w:lang w:eastAsia="en-AU"/>
              </w:rPr>
            </w:pPr>
          </w:p>
          <w:p w14:paraId="48862116"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5CB0302B"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Date</w:t>
            </w:r>
          </w:p>
        </w:tc>
        <w:tc>
          <w:tcPr>
            <w:tcW w:w="241" w:type="dxa"/>
          </w:tcPr>
          <w:p w14:paraId="6E34C007"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78B7C7A6"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3D7315EE"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031D1139" w14:textId="77777777" w:rsidR="00574C79" w:rsidRPr="00732446" w:rsidRDefault="00574C79" w:rsidP="00291C6F">
            <w:pPr>
              <w:spacing w:before="0" w:line="240" w:lineRule="auto"/>
              <w:ind w:left="0" w:firstLine="0"/>
              <w:rPr>
                <w:rFonts w:ascii="Arial" w:hAnsi="Arial" w:cs="Arial"/>
                <w:sz w:val="22"/>
                <w:szCs w:val="22"/>
                <w:lang w:eastAsia="en-AU"/>
              </w:rPr>
            </w:pPr>
          </w:p>
        </w:tc>
      </w:tr>
    </w:tbl>
    <w:p w14:paraId="2FFCD4A3" w14:textId="77777777" w:rsidR="00574C79" w:rsidRDefault="00574C79" w:rsidP="00574C79">
      <w:pPr>
        <w:spacing w:before="0" w:line="240" w:lineRule="auto"/>
        <w:ind w:left="0" w:firstLine="0"/>
        <w:rPr>
          <w:rFonts w:ascii="Arial" w:hAnsi="Arial" w:cs="Arial"/>
          <w:snapToGrid w:val="0"/>
          <w:color w:val="000000"/>
          <w:sz w:val="22"/>
          <w:szCs w:val="22"/>
          <w:lang w:eastAsia="en-AU"/>
        </w:rPr>
      </w:pPr>
    </w:p>
    <w:p w14:paraId="020F6CC7" w14:textId="3B86DE21" w:rsidR="00574C79" w:rsidRPr="00732446" w:rsidRDefault="00812C5B" w:rsidP="00574C79">
      <w:pPr>
        <w:spacing w:before="0" w:line="240" w:lineRule="auto"/>
        <w:ind w:left="0" w:firstLine="0"/>
        <w:rPr>
          <w:rFonts w:ascii="Arial" w:hAnsi="Arial" w:cs="Arial"/>
          <w:snapToGrid w:val="0"/>
          <w:color w:val="000000"/>
          <w:sz w:val="22"/>
          <w:szCs w:val="22"/>
          <w:lang w:eastAsia="en-AU"/>
        </w:rPr>
      </w:pPr>
      <w:sdt>
        <w:sdtPr>
          <w:rPr>
            <w:rFonts w:ascii="Arial" w:hAnsi="Arial" w:cs="Arial"/>
            <w:snapToGrid w:val="0"/>
            <w:color w:val="000000"/>
            <w:sz w:val="22"/>
            <w:szCs w:val="22"/>
            <w:lang w:eastAsia="en-AU"/>
          </w:rPr>
          <w:id w:val="1579638759"/>
          <w:placeholder>
            <w:docPart w:val="9C6B018374004D0391CE9A4E955572E5"/>
          </w:placeholder>
        </w:sdtPr>
        <w:sdtEndPr>
          <w:rPr>
            <w:highlight w:val="yellow"/>
          </w:rPr>
        </w:sdtEndPr>
        <w:sdtContent>
          <w:r w:rsidR="00574C79" w:rsidRPr="007302C7">
            <w:rPr>
              <w:rFonts w:ascii="Arial" w:hAnsi="Arial" w:cs="Arial"/>
              <w:snapToGrid w:val="0"/>
              <w:color w:val="000000"/>
              <w:sz w:val="22"/>
              <w:szCs w:val="22"/>
              <w:highlight w:val="yellow"/>
              <w:lang w:eastAsia="en-AU"/>
            </w:rPr>
            <w:t xml:space="preserve">[INSERT FURTHER EXECUTION CLAUSES FOR EACH </w:t>
          </w:r>
          <w:r w:rsidR="007302C7" w:rsidRPr="007302C7">
            <w:rPr>
              <w:rFonts w:ascii="Arial" w:hAnsi="Arial" w:cs="Arial"/>
              <w:snapToGrid w:val="0"/>
              <w:color w:val="000000"/>
              <w:sz w:val="22"/>
              <w:szCs w:val="22"/>
              <w:highlight w:val="yellow"/>
              <w:lang w:eastAsia="en-AU"/>
            </w:rPr>
            <w:t>ADDITIONAL</w:t>
          </w:r>
          <w:r w:rsidR="00574C79" w:rsidRPr="007302C7">
            <w:rPr>
              <w:rFonts w:ascii="Arial" w:hAnsi="Arial" w:cs="Arial"/>
              <w:snapToGrid w:val="0"/>
              <w:color w:val="000000"/>
              <w:sz w:val="22"/>
              <w:szCs w:val="22"/>
              <w:highlight w:val="yellow"/>
              <w:lang w:eastAsia="en-AU"/>
            </w:rPr>
            <w:t xml:space="preserve"> PARTY]</w:t>
          </w:r>
        </w:sdtContent>
      </w:sdt>
    </w:p>
    <w:p w14:paraId="08C4D441" w14:textId="77777777" w:rsidR="00574C79" w:rsidRPr="00732446" w:rsidRDefault="00574C79" w:rsidP="00574C79">
      <w:pPr>
        <w:spacing w:before="0" w:line="240" w:lineRule="auto"/>
        <w:ind w:left="0" w:firstLine="0"/>
        <w:rPr>
          <w:rFonts w:ascii="Arial" w:hAnsi="Arial" w:cs="Arial"/>
          <w:snapToGrid w:val="0"/>
          <w:color w:val="000000"/>
          <w:sz w:val="22"/>
          <w:szCs w:val="22"/>
          <w:lang w:eastAsia="en-AU"/>
        </w:rPr>
      </w:pPr>
    </w:p>
    <w:p w14:paraId="747A130D" w14:textId="77777777" w:rsidR="00593E59" w:rsidRDefault="00593E59" w:rsidP="002D6633">
      <w:pPr>
        <w:pStyle w:val="Signature1"/>
        <w:tabs>
          <w:tab w:val="clear" w:pos="3960"/>
          <w:tab w:val="left" w:pos="5660"/>
          <w:tab w:val="left" w:leader="dot" w:pos="9000"/>
        </w:tabs>
        <w:spacing w:line="240" w:lineRule="auto"/>
        <w:ind w:right="6"/>
        <w:jc w:val="both"/>
        <w:rPr>
          <w:rFonts w:ascii="Arial" w:hAnsi="Arial" w:cs="Arial"/>
        </w:rPr>
      </w:pPr>
    </w:p>
    <w:p w14:paraId="0A39CE8A" w14:textId="77777777" w:rsidR="00593E59" w:rsidRDefault="00593E59" w:rsidP="002D6633">
      <w:pPr>
        <w:pStyle w:val="Signature1"/>
        <w:tabs>
          <w:tab w:val="clear" w:pos="3960"/>
          <w:tab w:val="left" w:pos="5660"/>
          <w:tab w:val="left" w:leader="dot" w:pos="9000"/>
        </w:tabs>
        <w:spacing w:line="240" w:lineRule="auto"/>
        <w:ind w:right="6"/>
        <w:jc w:val="both"/>
        <w:rPr>
          <w:rFonts w:ascii="Arial" w:hAnsi="Arial" w:cs="Arial"/>
        </w:rPr>
      </w:pPr>
    </w:p>
    <w:p w14:paraId="66B53E80" w14:textId="77777777" w:rsidR="00593E59" w:rsidRDefault="00593E59" w:rsidP="002D6633">
      <w:pPr>
        <w:pStyle w:val="Signature1"/>
        <w:tabs>
          <w:tab w:val="clear" w:pos="3960"/>
          <w:tab w:val="left" w:pos="5660"/>
          <w:tab w:val="left" w:leader="dot" w:pos="9000"/>
        </w:tabs>
        <w:spacing w:line="240" w:lineRule="auto"/>
        <w:ind w:right="6"/>
        <w:jc w:val="both"/>
        <w:rPr>
          <w:rFonts w:ascii="Arial" w:hAnsi="Arial" w:cs="Arial"/>
        </w:rPr>
      </w:pPr>
    </w:p>
    <w:p w14:paraId="522BA172" w14:textId="77777777" w:rsidR="00593E59" w:rsidRDefault="00593E59" w:rsidP="002D6633">
      <w:pPr>
        <w:pStyle w:val="Signature1"/>
        <w:tabs>
          <w:tab w:val="clear" w:pos="3960"/>
          <w:tab w:val="left" w:pos="5660"/>
          <w:tab w:val="left" w:leader="dot" w:pos="9000"/>
        </w:tabs>
        <w:spacing w:line="240" w:lineRule="auto"/>
        <w:ind w:right="6"/>
        <w:jc w:val="both"/>
        <w:rPr>
          <w:rFonts w:ascii="Arial" w:hAnsi="Arial" w:cs="Arial"/>
        </w:rPr>
      </w:pPr>
    </w:p>
    <w:p w14:paraId="2B04C1E9" w14:textId="77777777" w:rsidR="002D6633" w:rsidRPr="002D6633" w:rsidRDefault="002D6633" w:rsidP="002D6633">
      <w:pPr>
        <w:spacing w:before="0" w:line="240" w:lineRule="auto"/>
        <w:rPr>
          <w:rFonts w:ascii="Arial" w:hAnsi="Arial" w:cs="Arial"/>
          <w:b/>
        </w:rPr>
        <w:sectPr w:rsidR="002D6633" w:rsidRPr="002D6633" w:rsidSect="00A54ED6">
          <w:headerReference w:type="even" r:id="rId21"/>
          <w:headerReference w:type="default" r:id="rId22"/>
          <w:footerReference w:type="even" r:id="rId23"/>
          <w:footerReference w:type="default" r:id="rId24"/>
          <w:headerReference w:type="first" r:id="rId25"/>
          <w:footerReference w:type="first" r:id="rId26"/>
          <w:pgSz w:w="11907" w:h="16840"/>
          <w:pgMar w:top="1670" w:right="1390" w:bottom="1440" w:left="1418" w:header="720" w:footer="493" w:gutter="0"/>
          <w:pgNumType w:start="2"/>
          <w:cols w:space="720"/>
        </w:sectPr>
      </w:pPr>
    </w:p>
    <w:p w14:paraId="2615A0E3" w14:textId="754C16B6" w:rsidR="002405E5" w:rsidRPr="005F0944" w:rsidRDefault="002405E5" w:rsidP="008B0686">
      <w:pPr>
        <w:pStyle w:val="Signature1"/>
        <w:tabs>
          <w:tab w:val="left" w:leader="dot" w:pos="3960"/>
          <w:tab w:val="left" w:pos="5660"/>
          <w:tab w:val="left" w:leader="dot" w:pos="9000"/>
        </w:tabs>
        <w:spacing w:before="120" w:after="120" w:line="240" w:lineRule="auto"/>
        <w:ind w:right="4"/>
        <w:rPr>
          <w:rFonts w:ascii="Arial" w:hAnsi="Arial" w:cs="Arial"/>
          <w:b/>
          <w:bCs/>
          <w:sz w:val="22"/>
          <w:szCs w:val="22"/>
          <w:u w:val="single"/>
        </w:rPr>
      </w:pPr>
      <w:r w:rsidRPr="005F0944">
        <w:rPr>
          <w:rFonts w:ascii="Arial" w:hAnsi="Arial" w:cs="Arial"/>
          <w:b/>
          <w:bCs/>
          <w:sz w:val="22"/>
          <w:szCs w:val="22"/>
          <w:u w:val="single"/>
        </w:rPr>
        <w:lastRenderedPageBreak/>
        <w:t>SCHEDULE</w:t>
      </w:r>
    </w:p>
    <w:p w14:paraId="03104DB1" w14:textId="77777777" w:rsidR="005F0944" w:rsidRPr="008D3E68" w:rsidRDefault="005F0944" w:rsidP="008B0686">
      <w:pPr>
        <w:pStyle w:val="Signature1"/>
        <w:tabs>
          <w:tab w:val="left" w:leader="dot" w:pos="3960"/>
          <w:tab w:val="left" w:pos="5660"/>
          <w:tab w:val="left" w:leader="dot" w:pos="9000"/>
        </w:tabs>
        <w:spacing w:before="120" w:after="120" w:line="240" w:lineRule="auto"/>
        <w:ind w:right="4"/>
        <w:rPr>
          <w:rFonts w:ascii="Arial" w:hAnsi="Arial" w:cs="Arial"/>
          <w:b/>
          <w:bC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309"/>
      </w:tblGrid>
      <w:tr w:rsidR="00C4786F" w:rsidRPr="008D3E68" w14:paraId="7882B6F4" w14:textId="77777777" w:rsidTr="00BA710E">
        <w:trPr>
          <w:cantSplit/>
        </w:trPr>
        <w:tc>
          <w:tcPr>
            <w:tcW w:w="1951" w:type="dxa"/>
          </w:tcPr>
          <w:p w14:paraId="5713F34D" w14:textId="36E97385" w:rsidR="008C01C9" w:rsidRPr="008D3E68" w:rsidRDefault="008C01C9" w:rsidP="00452BAF">
            <w:pPr>
              <w:pStyle w:val="ListParagraph"/>
              <w:numPr>
                <w:ilvl w:val="0"/>
                <w:numId w:val="10"/>
              </w:numPr>
              <w:spacing w:before="120" w:after="120" w:line="240" w:lineRule="auto"/>
              <w:rPr>
                <w:rFonts w:ascii="Arial" w:hAnsi="Arial" w:cs="Arial"/>
                <w:sz w:val="20"/>
                <w:szCs w:val="20"/>
                <w:u w:val="single"/>
              </w:rPr>
            </w:pPr>
            <w:bookmarkStart w:id="2" w:name="OLE_LINK254"/>
            <w:bookmarkStart w:id="3" w:name="OLE_LINK255"/>
            <w:r w:rsidRPr="008D3E68">
              <w:rPr>
                <w:rFonts w:ascii="Arial" w:hAnsi="Arial" w:cs="Arial"/>
                <w:sz w:val="20"/>
                <w:szCs w:val="20"/>
                <w:u w:val="single"/>
              </w:rPr>
              <w:t>Title of Project</w:t>
            </w:r>
            <w:r w:rsidRPr="008D3E68">
              <w:rPr>
                <w:rFonts w:ascii="Arial" w:hAnsi="Arial" w:cs="Arial"/>
                <w:sz w:val="20"/>
                <w:szCs w:val="20"/>
              </w:rPr>
              <w:t>:</w:t>
            </w:r>
          </w:p>
        </w:tc>
        <w:tc>
          <w:tcPr>
            <w:tcW w:w="7309" w:type="dxa"/>
          </w:tcPr>
          <w:p w14:paraId="3369AF9C" w14:textId="7C46F67A" w:rsidR="008C01C9" w:rsidRPr="008D3E68" w:rsidRDefault="004C3B2C" w:rsidP="0077747E">
            <w:pPr>
              <w:spacing w:before="120" w:after="120" w:line="240" w:lineRule="auto"/>
              <w:ind w:left="0" w:firstLine="0"/>
              <w:jc w:val="left"/>
              <w:rPr>
                <w:rFonts w:ascii="Arial" w:hAnsi="Arial" w:cs="Arial"/>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Title of Project</w:t>
            </w:r>
            <w:r w:rsidRPr="002263F4">
              <w:rPr>
                <w:rFonts w:ascii="Arial" w:hAnsi="Arial" w:cs="Arial"/>
                <w:noProof/>
                <w:highlight w:val="red"/>
              </w:rPr>
              <w:t>]</w:t>
            </w:r>
            <w:r w:rsidRPr="002263F4">
              <w:rPr>
                <w:rFonts w:ascii="Arial" w:hAnsi="Arial" w:cs="Arial"/>
                <w:highlight w:val="red"/>
              </w:rPr>
              <w:fldChar w:fldCharType="end"/>
            </w:r>
          </w:p>
        </w:tc>
      </w:tr>
      <w:tr w:rsidR="00C4786F" w:rsidRPr="008D3E68" w14:paraId="078B2A00" w14:textId="77777777" w:rsidTr="00BA710E">
        <w:trPr>
          <w:cantSplit/>
        </w:trPr>
        <w:tc>
          <w:tcPr>
            <w:tcW w:w="1951" w:type="dxa"/>
          </w:tcPr>
          <w:p w14:paraId="49B1B330" w14:textId="6555B489" w:rsidR="008C01C9" w:rsidRPr="008D3E68" w:rsidRDefault="008C01C9" w:rsidP="00452BAF">
            <w:pPr>
              <w:pStyle w:val="ListParagraph"/>
              <w:numPr>
                <w:ilvl w:val="0"/>
                <w:numId w:val="10"/>
              </w:numPr>
              <w:spacing w:before="120" w:after="120" w:line="240" w:lineRule="auto"/>
              <w:rPr>
                <w:rFonts w:ascii="Arial" w:hAnsi="Arial" w:cs="Arial"/>
                <w:sz w:val="20"/>
                <w:szCs w:val="20"/>
              </w:rPr>
            </w:pPr>
            <w:r w:rsidRPr="008D3E68">
              <w:rPr>
                <w:rFonts w:ascii="Arial" w:hAnsi="Arial" w:cs="Arial"/>
                <w:sz w:val="20"/>
                <w:szCs w:val="20"/>
                <w:u w:val="single"/>
              </w:rPr>
              <w:t xml:space="preserve">Project </w:t>
            </w:r>
            <w:r w:rsidR="003752CF" w:rsidRPr="008D3E68">
              <w:rPr>
                <w:rFonts w:ascii="Arial" w:hAnsi="Arial" w:cs="Arial"/>
                <w:sz w:val="20"/>
                <w:szCs w:val="20"/>
                <w:u w:val="single"/>
              </w:rPr>
              <w:t>Overview</w:t>
            </w:r>
            <w:r w:rsidR="003752CF" w:rsidRPr="008D3E68">
              <w:rPr>
                <w:rFonts w:ascii="Arial" w:hAnsi="Arial" w:cs="Arial"/>
                <w:sz w:val="20"/>
                <w:szCs w:val="20"/>
              </w:rPr>
              <w:t xml:space="preserve"> (see Appendix 1 for more detail)</w:t>
            </w:r>
            <w:r w:rsidRPr="008D3E68">
              <w:rPr>
                <w:rFonts w:ascii="Arial" w:hAnsi="Arial" w:cs="Arial"/>
                <w:sz w:val="20"/>
                <w:szCs w:val="20"/>
              </w:rPr>
              <w:t>:</w:t>
            </w:r>
          </w:p>
        </w:tc>
        <w:tc>
          <w:tcPr>
            <w:tcW w:w="7309" w:type="dxa"/>
          </w:tcPr>
          <w:p w14:paraId="41341EB7" w14:textId="0B73959B" w:rsidR="008C01C9" w:rsidRPr="008D3E68" w:rsidRDefault="004C3B2C" w:rsidP="00C963B2">
            <w:pPr>
              <w:spacing w:before="120" w:after="120" w:line="240" w:lineRule="auto"/>
              <w:ind w:left="0" w:firstLine="0"/>
              <w:jc w:val="left"/>
              <w:rPr>
                <w:rFonts w:ascii="Arial" w:hAnsi="Arial" w:cs="Arial"/>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Details of Project</w:t>
            </w:r>
            <w:r w:rsidRPr="002263F4">
              <w:rPr>
                <w:rFonts w:ascii="Arial" w:hAnsi="Arial" w:cs="Arial"/>
                <w:noProof/>
                <w:highlight w:val="red"/>
              </w:rPr>
              <w:t>]</w:t>
            </w:r>
            <w:r w:rsidRPr="002263F4">
              <w:rPr>
                <w:rFonts w:ascii="Arial" w:hAnsi="Arial" w:cs="Arial"/>
                <w:highlight w:val="red"/>
              </w:rPr>
              <w:fldChar w:fldCharType="end"/>
            </w:r>
          </w:p>
        </w:tc>
      </w:tr>
      <w:tr w:rsidR="00C4786F" w:rsidRPr="008D3E68" w14:paraId="2FDD72EB" w14:textId="77777777" w:rsidTr="00BA710E">
        <w:trPr>
          <w:cantSplit/>
        </w:trPr>
        <w:tc>
          <w:tcPr>
            <w:tcW w:w="1951" w:type="dxa"/>
          </w:tcPr>
          <w:p w14:paraId="00D6FB79" w14:textId="422E90BE" w:rsidR="008C01C9" w:rsidRPr="008D3E68" w:rsidRDefault="00D55326" w:rsidP="003B03D0">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Effective Date:</w:t>
            </w:r>
          </w:p>
        </w:tc>
        <w:tc>
          <w:tcPr>
            <w:tcW w:w="7309" w:type="dxa"/>
          </w:tcPr>
          <w:p w14:paraId="527A10A5" w14:textId="096706CD" w:rsidR="008C01C9" w:rsidRPr="008D3E68" w:rsidRDefault="004C3B2C" w:rsidP="0077747E">
            <w:pPr>
              <w:pStyle w:val="Signature1"/>
              <w:tabs>
                <w:tab w:val="clear" w:pos="3960"/>
                <w:tab w:val="left" w:leader="dot" w:pos="1985"/>
                <w:tab w:val="left" w:pos="5660"/>
                <w:tab w:val="left" w:leader="dot" w:pos="9000"/>
              </w:tabs>
              <w:spacing w:before="120" w:after="120" w:line="240" w:lineRule="auto"/>
              <w:rPr>
                <w:rFonts w:ascii="Arial" w:hAnsi="Arial" w:cs="Arial"/>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Project Start Date</w:t>
            </w:r>
            <w:r w:rsidRPr="002263F4">
              <w:rPr>
                <w:rFonts w:ascii="Arial" w:hAnsi="Arial" w:cs="Arial"/>
                <w:noProof/>
                <w:highlight w:val="red"/>
              </w:rPr>
              <w:t>]</w:t>
            </w:r>
            <w:r w:rsidRPr="002263F4">
              <w:rPr>
                <w:rFonts w:ascii="Arial" w:hAnsi="Arial" w:cs="Arial"/>
                <w:highlight w:val="red"/>
              </w:rPr>
              <w:fldChar w:fldCharType="end"/>
            </w:r>
          </w:p>
        </w:tc>
      </w:tr>
      <w:tr w:rsidR="00C963B2" w:rsidRPr="008D3E68" w14:paraId="5B9900BC" w14:textId="77777777" w:rsidTr="00BA710E">
        <w:trPr>
          <w:cantSplit/>
        </w:trPr>
        <w:tc>
          <w:tcPr>
            <w:tcW w:w="1951" w:type="dxa"/>
          </w:tcPr>
          <w:p w14:paraId="5D8E72AB" w14:textId="0EE352BB"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17639E">
              <w:rPr>
                <w:rFonts w:ascii="Arial" w:hAnsi="Arial" w:cs="Arial"/>
                <w:sz w:val="20"/>
                <w:szCs w:val="20"/>
                <w:u w:val="single"/>
              </w:rPr>
              <w:t>Completion Date:</w:t>
            </w:r>
          </w:p>
        </w:tc>
        <w:tc>
          <w:tcPr>
            <w:tcW w:w="7309" w:type="dxa"/>
          </w:tcPr>
          <w:p w14:paraId="3CD1E708" w14:textId="38301BDD" w:rsidR="00C963B2" w:rsidRPr="008D3E68" w:rsidRDefault="004C3B2C" w:rsidP="0077747E">
            <w:pPr>
              <w:pStyle w:val="Signature1"/>
              <w:tabs>
                <w:tab w:val="clear" w:pos="3960"/>
                <w:tab w:val="left" w:leader="dot" w:pos="1985"/>
                <w:tab w:val="left" w:pos="5660"/>
                <w:tab w:val="left" w:leader="dot" w:pos="9000"/>
              </w:tabs>
              <w:spacing w:before="120" w:after="120" w:line="240" w:lineRule="auto"/>
              <w:rPr>
                <w:rFonts w:ascii="Arial" w:hAnsi="Arial" w:cs="Arial"/>
                <w:u w:val="single"/>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Project End Date</w:t>
            </w:r>
            <w:r w:rsidRPr="002263F4">
              <w:rPr>
                <w:rFonts w:ascii="Arial" w:hAnsi="Arial" w:cs="Arial"/>
                <w:noProof/>
                <w:highlight w:val="red"/>
              </w:rPr>
              <w:t>]</w:t>
            </w:r>
            <w:r w:rsidRPr="002263F4">
              <w:rPr>
                <w:rFonts w:ascii="Arial" w:hAnsi="Arial" w:cs="Arial"/>
                <w:highlight w:val="red"/>
              </w:rPr>
              <w:fldChar w:fldCharType="end"/>
            </w:r>
          </w:p>
        </w:tc>
      </w:tr>
      <w:tr w:rsidR="00C963B2" w:rsidRPr="008D3E68" w14:paraId="53E9E2A9" w14:textId="77777777" w:rsidTr="00BA710E">
        <w:trPr>
          <w:cantSplit/>
        </w:trPr>
        <w:tc>
          <w:tcPr>
            <w:tcW w:w="1951" w:type="dxa"/>
          </w:tcPr>
          <w:p w14:paraId="074CC3BD" w14:textId="2EACDA3F"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Principal Investigator (</w:t>
            </w:r>
            <w:r w:rsidR="00E42CAB">
              <w:rPr>
                <w:rFonts w:ascii="Arial" w:hAnsi="Arial" w:cs="Arial"/>
                <w:sz w:val="20"/>
                <w:szCs w:val="20"/>
                <w:u w:val="single"/>
              </w:rPr>
              <w:t>SA Health</w:t>
            </w:r>
            <w:r w:rsidRPr="008D3E68">
              <w:rPr>
                <w:rFonts w:ascii="Arial" w:hAnsi="Arial" w:cs="Arial"/>
                <w:sz w:val="20"/>
                <w:szCs w:val="20"/>
                <w:u w:val="single"/>
              </w:rPr>
              <w:t>):</w:t>
            </w:r>
          </w:p>
          <w:p w14:paraId="17BE1C8B" w14:textId="77777777" w:rsidR="00C963B2" w:rsidRPr="008D3E68" w:rsidRDefault="00C963B2" w:rsidP="0077747E">
            <w:pPr>
              <w:pStyle w:val="Signature1"/>
              <w:tabs>
                <w:tab w:val="left" w:leader="dot" w:pos="3960"/>
                <w:tab w:val="left" w:pos="5660"/>
                <w:tab w:val="left" w:leader="dot" w:pos="9000"/>
              </w:tabs>
              <w:spacing w:before="120" w:after="120" w:line="240" w:lineRule="auto"/>
              <w:ind w:right="4"/>
              <w:rPr>
                <w:rFonts w:ascii="Arial" w:hAnsi="Arial" w:cs="Arial"/>
                <w:u w:val="single"/>
              </w:rPr>
            </w:pPr>
          </w:p>
        </w:tc>
        <w:tc>
          <w:tcPr>
            <w:tcW w:w="7309" w:type="dxa"/>
          </w:tcPr>
          <w:p w14:paraId="7359B7B7" w14:textId="316138F4" w:rsidR="00C963B2" w:rsidRPr="008D3E68" w:rsidRDefault="004C3B2C" w:rsidP="00C963B2">
            <w:pPr>
              <w:spacing w:before="120" w:after="120" w:line="240" w:lineRule="auto"/>
              <w:ind w:left="0" w:firstLine="0"/>
              <w:jc w:val="left"/>
              <w:rPr>
                <w:rFonts w:ascii="Arial" w:hAnsi="Arial" w:cs="Arial"/>
                <w:u w:val="single"/>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Name</w:t>
            </w:r>
            <w:r w:rsidRPr="002263F4">
              <w:rPr>
                <w:rFonts w:ascii="Arial" w:hAnsi="Arial" w:cs="Arial"/>
                <w:noProof/>
                <w:highlight w:val="red"/>
              </w:rPr>
              <w:t>]</w:t>
            </w:r>
            <w:r w:rsidRPr="002263F4">
              <w:rPr>
                <w:rFonts w:ascii="Arial" w:hAnsi="Arial" w:cs="Arial"/>
                <w:highlight w:val="red"/>
              </w:rPr>
              <w:fldChar w:fldCharType="end"/>
            </w:r>
            <w:r>
              <w:rPr>
                <w:rFonts w:ascii="Arial" w:hAnsi="Arial" w:cs="Arial"/>
              </w:rPr>
              <w:t xml:space="preserve"> -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Position</w:t>
            </w:r>
            <w:r w:rsidRPr="002263F4">
              <w:rPr>
                <w:rFonts w:ascii="Arial" w:hAnsi="Arial" w:cs="Arial"/>
                <w:noProof/>
                <w:highlight w:val="red"/>
              </w:rPr>
              <w:t>]</w:t>
            </w:r>
            <w:r w:rsidRPr="002263F4">
              <w:rPr>
                <w:rFonts w:ascii="Arial" w:hAnsi="Arial" w:cs="Arial"/>
                <w:highlight w:val="red"/>
              </w:rPr>
              <w:fldChar w:fldCharType="end"/>
            </w:r>
          </w:p>
        </w:tc>
      </w:tr>
      <w:tr w:rsidR="00223DEA" w:rsidRPr="008D3E68" w14:paraId="5DC19245" w14:textId="77777777" w:rsidTr="00BA710E">
        <w:trPr>
          <w:cantSplit/>
        </w:trPr>
        <w:tc>
          <w:tcPr>
            <w:tcW w:w="1951" w:type="dxa"/>
          </w:tcPr>
          <w:p w14:paraId="41167372" w14:textId="4A17034B" w:rsidR="00223DEA" w:rsidRPr="008D3E68" w:rsidRDefault="00223DEA" w:rsidP="00452BAF">
            <w:pPr>
              <w:pStyle w:val="ListParagraph"/>
              <w:numPr>
                <w:ilvl w:val="0"/>
                <w:numId w:val="10"/>
              </w:numPr>
              <w:spacing w:before="120" w:after="120" w:line="240" w:lineRule="auto"/>
              <w:rPr>
                <w:rFonts w:ascii="Arial" w:hAnsi="Arial" w:cs="Arial"/>
                <w:sz w:val="20"/>
                <w:szCs w:val="20"/>
                <w:u w:val="single"/>
              </w:rPr>
            </w:pPr>
            <w:r>
              <w:rPr>
                <w:rFonts w:ascii="Arial" w:hAnsi="Arial" w:cs="Arial"/>
                <w:sz w:val="20"/>
                <w:szCs w:val="20"/>
                <w:u w:val="single"/>
              </w:rPr>
              <w:t>HREC:</w:t>
            </w:r>
          </w:p>
        </w:tc>
        <w:tc>
          <w:tcPr>
            <w:tcW w:w="7309" w:type="dxa"/>
          </w:tcPr>
          <w:p w14:paraId="1557A0D4" w14:textId="471F3B03" w:rsidR="00223DEA" w:rsidRPr="008D3E68" w:rsidRDefault="004C3B2C" w:rsidP="00C963B2">
            <w:pPr>
              <w:spacing w:before="120" w:after="120" w:line="240" w:lineRule="auto"/>
              <w:ind w:left="0" w:firstLine="0"/>
              <w:jc w:val="left"/>
              <w:rPr>
                <w:rFonts w:ascii="Arial" w:hAnsi="Arial" w:cs="Arial"/>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Details of HREC Reviewing the Project</w:t>
            </w:r>
            <w:r w:rsidRPr="002263F4">
              <w:rPr>
                <w:rFonts w:ascii="Arial" w:hAnsi="Arial" w:cs="Arial"/>
                <w:noProof/>
                <w:highlight w:val="red"/>
              </w:rPr>
              <w:t>]</w:t>
            </w:r>
            <w:r w:rsidRPr="002263F4">
              <w:rPr>
                <w:rFonts w:ascii="Arial" w:hAnsi="Arial" w:cs="Arial"/>
                <w:highlight w:val="red"/>
              </w:rPr>
              <w:fldChar w:fldCharType="end"/>
            </w:r>
          </w:p>
        </w:tc>
      </w:tr>
      <w:tr w:rsidR="00C963B2" w:rsidRPr="008D3E68" w14:paraId="03037C70" w14:textId="77777777" w:rsidTr="00BA710E">
        <w:trPr>
          <w:cantSplit/>
        </w:trPr>
        <w:tc>
          <w:tcPr>
            <w:tcW w:w="1951" w:type="dxa"/>
          </w:tcPr>
          <w:p w14:paraId="4EA95EE9" w14:textId="1DD6B1ED"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Project Research Team:</w:t>
            </w:r>
          </w:p>
        </w:tc>
        <w:tc>
          <w:tcPr>
            <w:tcW w:w="7309" w:type="dxa"/>
          </w:tcPr>
          <w:p w14:paraId="199F5471" w14:textId="04741940" w:rsidR="00C963B2" w:rsidRPr="008D3E68" w:rsidRDefault="00E42CAB" w:rsidP="00CE4CB4">
            <w:pPr>
              <w:spacing w:before="120" w:after="120" w:line="240" w:lineRule="auto"/>
              <w:ind w:left="0" w:firstLine="0"/>
              <w:jc w:val="left"/>
              <w:rPr>
                <w:rFonts w:ascii="Arial" w:hAnsi="Arial" w:cs="Arial"/>
              </w:rPr>
            </w:pPr>
            <w:r>
              <w:rPr>
                <w:rFonts w:ascii="Arial" w:hAnsi="Arial" w:cs="Arial"/>
                <w:b/>
              </w:rPr>
              <w:t>SA Health</w:t>
            </w:r>
            <w:r w:rsidR="004C3B2C">
              <w:rPr>
                <w:rFonts w:ascii="Arial" w:hAnsi="Arial" w:cs="Arial"/>
              </w:rPr>
              <w:t xml:space="preserve"> </w:t>
            </w:r>
            <w:r w:rsidR="00C963B2" w:rsidRPr="008D3E68">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Name</w:t>
            </w:r>
            <w:r w:rsidR="004C3B2C" w:rsidRPr="002263F4">
              <w:rPr>
                <w:rFonts w:ascii="Arial" w:hAnsi="Arial" w:cs="Arial"/>
                <w:noProof/>
                <w:highlight w:val="red"/>
              </w:rPr>
              <w:t>]</w:t>
            </w:r>
            <w:r w:rsidR="004C3B2C" w:rsidRPr="002263F4">
              <w:rPr>
                <w:rFonts w:ascii="Arial" w:hAnsi="Arial" w:cs="Arial"/>
                <w:highlight w:val="red"/>
              </w:rPr>
              <w:fldChar w:fldCharType="end"/>
            </w:r>
            <w:r w:rsidR="004C3B2C">
              <w:rPr>
                <w:rFonts w:ascii="Arial" w:hAnsi="Arial" w:cs="Arial"/>
              </w:rPr>
              <w:t xml:space="preserve"> -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Position</w:t>
            </w:r>
            <w:r w:rsidR="004C3B2C" w:rsidRPr="002263F4">
              <w:rPr>
                <w:rFonts w:ascii="Arial" w:hAnsi="Arial" w:cs="Arial"/>
                <w:noProof/>
                <w:highlight w:val="red"/>
              </w:rPr>
              <w:t>]</w:t>
            </w:r>
            <w:r w:rsidR="004C3B2C" w:rsidRPr="002263F4">
              <w:rPr>
                <w:rFonts w:ascii="Arial" w:hAnsi="Arial" w:cs="Arial"/>
                <w:highlight w:val="red"/>
              </w:rPr>
              <w:fldChar w:fldCharType="end"/>
            </w:r>
          </w:p>
          <w:p w14:paraId="1D7888D3" w14:textId="557C3CB4" w:rsidR="00C963B2" w:rsidRPr="008D3E68" w:rsidRDefault="000A6CC8" w:rsidP="00CE4CB4">
            <w:pPr>
              <w:spacing w:before="120" w:after="120" w:line="240" w:lineRule="auto"/>
              <w:ind w:left="0" w:firstLine="0"/>
              <w:jc w:val="left"/>
              <w:rPr>
                <w:rFonts w:ascii="Arial" w:hAnsi="Arial" w:cs="Arial"/>
              </w:rPr>
            </w:pPr>
            <w:r>
              <w:rPr>
                <w:rFonts w:ascii="Arial" w:hAnsi="Arial" w:cs="Arial"/>
                <w:b/>
              </w:rPr>
              <w:t>Institution</w:t>
            </w:r>
            <w:r w:rsidR="00C963B2" w:rsidRPr="008D3E68">
              <w:rPr>
                <w:rFonts w:ascii="Arial" w:hAnsi="Arial" w:cs="Arial"/>
              </w:rPr>
              <w:t>:</w:t>
            </w:r>
            <w:r w:rsidR="004C3B2C">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Name</w:t>
            </w:r>
            <w:r w:rsidR="004C3B2C" w:rsidRPr="002263F4">
              <w:rPr>
                <w:rFonts w:ascii="Arial" w:hAnsi="Arial" w:cs="Arial"/>
                <w:noProof/>
                <w:highlight w:val="red"/>
              </w:rPr>
              <w:t>]</w:t>
            </w:r>
            <w:r w:rsidR="004C3B2C" w:rsidRPr="002263F4">
              <w:rPr>
                <w:rFonts w:ascii="Arial" w:hAnsi="Arial" w:cs="Arial"/>
                <w:highlight w:val="red"/>
              </w:rPr>
              <w:fldChar w:fldCharType="end"/>
            </w:r>
            <w:r w:rsidR="004C3B2C">
              <w:rPr>
                <w:rFonts w:ascii="Arial" w:hAnsi="Arial" w:cs="Arial"/>
              </w:rPr>
              <w:t xml:space="preserve"> -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Position</w:t>
            </w:r>
            <w:r w:rsidR="004C3B2C" w:rsidRPr="002263F4">
              <w:rPr>
                <w:rFonts w:ascii="Arial" w:hAnsi="Arial" w:cs="Arial"/>
                <w:noProof/>
                <w:highlight w:val="red"/>
              </w:rPr>
              <w:t>]</w:t>
            </w:r>
            <w:r w:rsidR="004C3B2C" w:rsidRPr="002263F4">
              <w:rPr>
                <w:rFonts w:ascii="Arial" w:hAnsi="Arial" w:cs="Arial"/>
                <w:highlight w:val="red"/>
              </w:rPr>
              <w:fldChar w:fldCharType="end"/>
            </w:r>
          </w:p>
          <w:p w14:paraId="52AAF19A" w14:textId="1E6961E5" w:rsidR="00D03DD1" w:rsidRPr="008D3E68" w:rsidRDefault="00D03DD1" w:rsidP="00C963B2">
            <w:pPr>
              <w:spacing w:before="120" w:after="120" w:line="240" w:lineRule="auto"/>
              <w:ind w:left="0" w:firstLine="0"/>
              <w:jc w:val="left"/>
              <w:rPr>
                <w:rFonts w:ascii="Arial" w:hAnsi="Arial" w:cs="Arial"/>
              </w:rPr>
            </w:pPr>
          </w:p>
        </w:tc>
      </w:tr>
      <w:tr w:rsidR="00C963B2" w:rsidRPr="008D3E68" w14:paraId="33A43957" w14:textId="77777777" w:rsidTr="00BA710E">
        <w:trPr>
          <w:cantSplit/>
        </w:trPr>
        <w:tc>
          <w:tcPr>
            <w:tcW w:w="1951" w:type="dxa"/>
          </w:tcPr>
          <w:p w14:paraId="47ECD0BB" w14:textId="2F6B96E7"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Financial Contributions</w:t>
            </w:r>
          </w:p>
          <w:p w14:paraId="751254FF" w14:textId="77777777" w:rsidR="00C963B2" w:rsidRPr="008D3E68" w:rsidRDefault="00C963B2" w:rsidP="0077747E">
            <w:pPr>
              <w:pStyle w:val="Signature1"/>
              <w:tabs>
                <w:tab w:val="left" w:leader="dot" w:pos="3960"/>
                <w:tab w:val="left" w:pos="5660"/>
                <w:tab w:val="left" w:leader="dot" w:pos="9000"/>
              </w:tabs>
              <w:spacing w:before="120" w:after="120" w:line="240" w:lineRule="auto"/>
              <w:ind w:right="4"/>
              <w:rPr>
                <w:rFonts w:ascii="Arial" w:hAnsi="Arial" w:cs="Arial"/>
                <w:u w:val="single"/>
              </w:rPr>
            </w:pPr>
          </w:p>
        </w:tc>
        <w:tc>
          <w:tcPr>
            <w:tcW w:w="7309" w:type="dxa"/>
          </w:tcPr>
          <w:p w14:paraId="4B2A1AC1" w14:textId="4507C062" w:rsidR="0017639E" w:rsidRPr="008D3E68" w:rsidRDefault="00E42CAB" w:rsidP="0017639E">
            <w:pPr>
              <w:spacing w:before="120" w:after="120" w:line="240" w:lineRule="auto"/>
              <w:ind w:left="0" w:firstLine="0"/>
              <w:jc w:val="left"/>
              <w:rPr>
                <w:rFonts w:ascii="Arial" w:hAnsi="Arial" w:cs="Arial"/>
              </w:rPr>
            </w:pPr>
            <w:r>
              <w:rPr>
                <w:rFonts w:ascii="Arial" w:hAnsi="Arial" w:cs="Arial"/>
                <w:b/>
              </w:rPr>
              <w:t>SA Health</w:t>
            </w:r>
            <w:r w:rsidR="004C3B2C">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29514524" w14:textId="1A31A54D" w:rsidR="0017639E" w:rsidRPr="008D3E68" w:rsidRDefault="000A6CC8" w:rsidP="0017639E">
            <w:pPr>
              <w:spacing w:before="120" w:after="120" w:line="240" w:lineRule="auto"/>
              <w:ind w:left="0" w:firstLine="0"/>
              <w:jc w:val="left"/>
              <w:rPr>
                <w:rFonts w:ascii="Arial" w:hAnsi="Arial" w:cs="Arial"/>
              </w:rPr>
            </w:pPr>
            <w:r>
              <w:rPr>
                <w:rFonts w:ascii="Arial" w:hAnsi="Arial" w:cs="Arial"/>
                <w:b/>
              </w:rPr>
              <w:t>Institution</w:t>
            </w:r>
            <w:r w:rsidR="0017639E" w:rsidRPr="008D3E68">
              <w:rPr>
                <w:rFonts w:ascii="Arial" w:hAnsi="Arial" w:cs="Arial"/>
              </w:rPr>
              <w:t>:</w:t>
            </w:r>
            <w:r w:rsidR="004C3B2C">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5B53A9C1" w14:textId="04D65026" w:rsidR="00C6440C" w:rsidRPr="008D3E68" w:rsidRDefault="00C6440C" w:rsidP="0017639E">
            <w:pPr>
              <w:pStyle w:val="Signature1"/>
              <w:tabs>
                <w:tab w:val="left" w:leader="dot" w:pos="3960"/>
                <w:tab w:val="left" w:pos="5660"/>
                <w:tab w:val="left" w:leader="dot" w:pos="9000"/>
              </w:tabs>
              <w:spacing w:before="120" w:after="120" w:line="240" w:lineRule="auto"/>
              <w:rPr>
                <w:rFonts w:ascii="Arial" w:hAnsi="Arial" w:cs="Arial"/>
              </w:rPr>
            </w:pPr>
          </w:p>
        </w:tc>
      </w:tr>
      <w:tr w:rsidR="00C963B2" w:rsidRPr="008D3E68" w14:paraId="4603CE34" w14:textId="77777777" w:rsidTr="00BA710E">
        <w:trPr>
          <w:cantSplit/>
        </w:trPr>
        <w:tc>
          <w:tcPr>
            <w:tcW w:w="1951" w:type="dxa"/>
          </w:tcPr>
          <w:p w14:paraId="7EF466D1" w14:textId="6179D003"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In-kind contributions:</w:t>
            </w:r>
          </w:p>
        </w:tc>
        <w:tc>
          <w:tcPr>
            <w:tcW w:w="7309" w:type="dxa"/>
          </w:tcPr>
          <w:p w14:paraId="2AAD1242" w14:textId="69BD5AF0" w:rsidR="00854F3A" w:rsidRPr="008D3E68" w:rsidRDefault="00E42CAB" w:rsidP="00854F3A">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b/>
              </w:rPr>
              <w:t>SA Health</w:t>
            </w:r>
            <w:r w:rsidR="00C963B2" w:rsidRPr="008D3E68">
              <w:rPr>
                <w:rFonts w:ascii="Arial" w:hAnsi="Arial" w:cs="Arial"/>
                <w:b/>
              </w:rPr>
              <w:t>:</w:t>
            </w:r>
            <w:r w:rsidR="00C963B2" w:rsidRPr="008D3E68">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076E061F" w14:textId="7D9F41A0" w:rsidR="00C6440C" w:rsidRPr="008D3E68" w:rsidRDefault="000A6CC8" w:rsidP="00C6440C">
            <w:pPr>
              <w:pStyle w:val="Signature1"/>
              <w:tabs>
                <w:tab w:val="left" w:leader="dot" w:pos="3960"/>
                <w:tab w:val="left" w:pos="5660"/>
                <w:tab w:val="left" w:leader="dot" w:pos="9000"/>
              </w:tabs>
              <w:spacing w:before="120" w:after="120" w:line="240" w:lineRule="auto"/>
              <w:jc w:val="both"/>
              <w:rPr>
                <w:rFonts w:ascii="Arial" w:hAnsi="Arial" w:cs="Arial"/>
                <w:b/>
              </w:rPr>
            </w:pPr>
            <w:r>
              <w:rPr>
                <w:rFonts w:ascii="Arial" w:hAnsi="Arial" w:cs="Arial"/>
                <w:b/>
              </w:rPr>
              <w:t>Institution</w:t>
            </w:r>
            <w:r w:rsidR="00C963B2" w:rsidRPr="008D3E68">
              <w:rPr>
                <w:rFonts w:ascii="Arial" w:hAnsi="Arial" w:cs="Arial"/>
                <w:b/>
              </w:rPr>
              <w:t>:</w:t>
            </w:r>
            <w:r w:rsidR="004C3B2C">
              <w:rPr>
                <w:rFonts w:ascii="Arial" w:hAnsi="Arial" w:cs="Arial"/>
                <w:b/>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01196351" w14:textId="084DF2BD" w:rsidR="00C963B2" w:rsidRPr="008D3E68" w:rsidRDefault="00C963B2" w:rsidP="0017639E">
            <w:pPr>
              <w:pStyle w:val="Signature1"/>
              <w:tabs>
                <w:tab w:val="left" w:leader="dot" w:pos="3960"/>
                <w:tab w:val="left" w:pos="5660"/>
                <w:tab w:val="left" w:leader="dot" w:pos="9000"/>
              </w:tabs>
              <w:spacing w:before="120" w:after="120" w:line="240" w:lineRule="auto"/>
              <w:jc w:val="both"/>
              <w:rPr>
                <w:rFonts w:ascii="Arial" w:hAnsi="Arial" w:cs="Arial"/>
              </w:rPr>
            </w:pPr>
          </w:p>
        </w:tc>
      </w:tr>
      <w:tr w:rsidR="00C963B2" w:rsidRPr="008D3E68" w14:paraId="03BB7849" w14:textId="77777777" w:rsidTr="00BA710E">
        <w:trPr>
          <w:cantSplit/>
        </w:trPr>
        <w:tc>
          <w:tcPr>
            <w:tcW w:w="1951" w:type="dxa"/>
          </w:tcPr>
          <w:p w14:paraId="30635835" w14:textId="494E0650"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Background Intellectual Property:</w:t>
            </w:r>
          </w:p>
        </w:tc>
        <w:tc>
          <w:tcPr>
            <w:tcW w:w="7309" w:type="dxa"/>
          </w:tcPr>
          <w:p w14:paraId="0B268338" w14:textId="029772F8" w:rsidR="00C963B2" w:rsidRPr="008D3E68" w:rsidRDefault="00E42CAB" w:rsidP="00C963B2">
            <w:pPr>
              <w:pStyle w:val="Signature1"/>
              <w:tabs>
                <w:tab w:val="left" w:leader="dot" w:pos="3960"/>
                <w:tab w:val="left" w:pos="5660"/>
                <w:tab w:val="left" w:leader="dot" w:pos="9000"/>
              </w:tabs>
              <w:spacing w:before="120" w:after="120" w:line="240" w:lineRule="auto"/>
              <w:jc w:val="both"/>
              <w:rPr>
                <w:rFonts w:ascii="Arial" w:hAnsi="Arial" w:cs="Arial"/>
              </w:rPr>
            </w:pPr>
            <w:r>
              <w:rPr>
                <w:rFonts w:ascii="Arial" w:hAnsi="Arial" w:cs="Arial"/>
                <w:b/>
              </w:rPr>
              <w:t>SA Health</w:t>
            </w:r>
            <w:r w:rsidR="00C963B2" w:rsidRPr="008D3E68">
              <w:rPr>
                <w:rFonts w:ascii="Arial" w:hAnsi="Arial" w:cs="Arial"/>
                <w:b/>
              </w:rPr>
              <w:t>:</w:t>
            </w:r>
            <w:r w:rsidR="00C963B2" w:rsidRPr="008D3E68">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45915490" w14:textId="61A5A257" w:rsidR="00854F3A" w:rsidRPr="008D3E68" w:rsidRDefault="000A6CC8" w:rsidP="00854F3A">
            <w:pPr>
              <w:pStyle w:val="Signature1"/>
              <w:tabs>
                <w:tab w:val="left" w:leader="dot" w:pos="3960"/>
                <w:tab w:val="left" w:pos="5660"/>
                <w:tab w:val="left" w:leader="dot" w:pos="9000"/>
              </w:tabs>
              <w:spacing w:before="120" w:after="120" w:line="240" w:lineRule="auto"/>
              <w:jc w:val="both"/>
              <w:rPr>
                <w:rFonts w:ascii="Arial" w:hAnsi="Arial" w:cs="Arial"/>
                <w:b/>
              </w:rPr>
            </w:pPr>
            <w:r>
              <w:rPr>
                <w:rFonts w:ascii="Arial" w:hAnsi="Arial" w:cs="Arial"/>
                <w:b/>
              </w:rPr>
              <w:t>Institution</w:t>
            </w:r>
            <w:r w:rsidR="00C963B2" w:rsidRPr="008D3E68">
              <w:rPr>
                <w:rFonts w:ascii="Arial" w:hAnsi="Arial" w:cs="Arial"/>
                <w:b/>
              </w:rPr>
              <w:t>:</w:t>
            </w:r>
            <w:r w:rsidR="004C3B2C">
              <w:rPr>
                <w:rFonts w:ascii="Arial" w:hAnsi="Arial" w:cs="Arial"/>
                <w:b/>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6E3BB5D4" w14:textId="2DD6468D" w:rsidR="00C963B2" w:rsidRPr="008D3E68" w:rsidRDefault="00C963B2" w:rsidP="00C6440C">
            <w:pPr>
              <w:pStyle w:val="Signature1"/>
              <w:tabs>
                <w:tab w:val="left" w:leader="dot" w:pos="3960"/>
                <w:tab w:val="left" w:pos="5660"/>
                <w:tab w:val="left" w:leader="dot" w:pos="9000"/>
              </w:tabs>
              <w:spacing w:before="120" w:after="120" w:line="240" w:lineRule="auto"/>
              <w:jc w:val="both"/>
              <w:rPr>
                <w:rFonts w:ascii="Arial" w:hAnsi="Arial" w:cs="Arial"/>
              </w:rPr>
            </w:pPr>
          </w:p>
        </w:tc>
      </w:tr>
      <w:tr w:rsidR="00C963B2" w:rsidRPr="008D3E68" w14:paraId="6455E995" w14:textId="77777777" w:rsidTr="00BA710E">
        <w:trPr>
          <w:cantSplit/>
        </w:trPr>
        <w:tc>
          <w:tcPr>
            <w:tcW w:w="1951" w:type="dxa"/>
          </w:tcPr>
          <w:p w14:paraId="79B6C80E" w14:textId="7D6B7E08" w:rsidR="00C963B2" w:rsidRPr="008D3E68" w:rsidRDefault="00B54512" w:rsidP="00452BAF">
            <w:pPr>
              <w:pStyle w:val="ListParagraph"/>
              <w:numPr>
                <w:ilvl w:val="0"/>
                <w:numId w:val="10"/>
              </w:numPr>
              <w:spacing w:before="120" w:after="120" w:line="240" w:lineRule="auto"/>
              <w:rPr>
                <w:rFonts w:ascii="Arial" w:hAnsi="Arial" w:cs="Arial"/>
                <w:sz w:val="20"/>
                <w:szCs w:val="20"/>
                <w:u w:val="single"/>
              </w:rPr>
            </w:pPr>
            <w:r>
              <w:rPr>
                <w:rFonts w:ascii="Arial" w:hAnsi="Arial" w:cs="Arial"/>
                <w:sz w:val="20"/>
                <w:szCs w:val="20"/>
                <w:u w:val="single"/>
              </w:rPr>
              <w:t>Contact Details for N</w:t>
            </w:r>
            <w:r w:rsidR="00C963B2" w:rsidRPr="008D3E68">
              <w:rPr>
                <w:rFonts w:ascii="Arial" w:hAnsi="Arial" w:cs="Arial"/>
                <w:sz w:val="20"/>
                <w:szCs w:val="20"/>
                <w:u w:val="single"/>
              </w:rPr>
              <w:t>otices:</w:t>
            </w:r>
          </w:p>
        </w:tc>
        <w:tc>
          <w:tcPr>
            <w:tcW w:w="7309" w:type="dxa"/>
          </w:tcPr>
          <w:p w14:paraId="0DF1C0D9" w14:textId="6F4D3F3E" w:rsidR="00C963B2" w:rsidRPr="008D3E68" w:rsidRDefault="00E42CAB" w:rsidP="00C4786F">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b/>
              </w:rPr>
              <w:t>SA Health</w:t>
            </w:r>
            <w:r w:rsidR="00C963B2" w:rsidRPr="008D3E68">
              <w:rPr>
                <w:rFonts w:ascii="Arial" w:hAnsi="Arial" w:cs="Arial"/>
                <w:b/>
              </w:rPr>
              <w:t>:</w:t>
            </w:r>
            <w:r w:rsidR="00C963B2" w:rsidRPr="008D3E68">
              <w:rPr>
                <w:rFonts w:ascii="Arial" w:hAnsi="Arial" w:cs="Arial"/>
              </w:rPr>
              <w:t xml:space="preserve"> </w:t>
            </w:r>
          </w:p>
          <w:p w14:paraId="0DAB8F62" w14:textId="014DCF2C" w:rsidR="00B54512" w:rsidRDefault="00B54512" w:rsidP="00C4786F">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rPr>
              <w:t xml:space="preserve">Name &amp; Position: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Name</w:t>
            </w:r>
            <w:r w:rsidR="004C3B2C" w:rsidRPr="002263F4">
              <w:rPr>
                <w:rFonts w:ascii="Arial" w:hAnsi="Arial" w:cs="Arial"/>
                <w:noProof/>
                <w:highlight w:val="red"/>
              </w:rPr>
              <w:t>]</w:t>
            </w:r>
            <w:r w:rsidR="004C3B2C" w:rsidRPr="002263F4">
              <w:rPr>
                <w:rFonts w:ascii="Arial" w:hAnsi="Arial" w:cs="Arial"/>
                <w:highlight w:val="red"/>
              </w:rPr>
              <w:fldChar w:fldCharType="end"/>
            </w:r>
            <w:r w:rsidR="004C3B2C">
              <w:rPr>
                <w:rFonts w:ascii="Arial" w:hAnsi="Arial" w:cs="Arial"/>
              </w:rPr>
              <w:t xml:space="preserve"> -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Position</w:t>
            </w:r>
            <w:r w:rsidR="004C3B2C" w:rsidRPr="002263F4">
              <w:rPr>
                <w:rFonts w:ascii="Arial" w:hAnsi="Arial" w:cs="Arial"/>
                <w:noProof/>
                <w:highlight w:val="red"/>
              </w:rPr>
              <w:t>]</w:t>
            </w:r>
            <w:r w:rsidR="004C3B2C" w:rsidRPr="002263F4">
              <w:rPr>
                <w:rFonts w:ascii="Arial" w:hAnsi="Arial" w:cs="Arial"/>
                <w:highlight w:val="red"/>
              </w:rPr>
              <w:fldChar w:fldCharType="end"/>
            </w:r>
          </w:p>
          <w:p w14:paraId="0E80013A" w14:textId="3EF4F940" w:rsidR="00C963B2" w:rsidRPr="008D3E68" w:rsidRDefault="00B54512" w:rsidP="00C4786F">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rPr>
              <w:t>Address</w:t>
            </w:r>
            <w:r w:rsidR="00C963B2" w:rsidRPr="008D3E68">
              <w:rPr>
                <w:rFonts w:ascii="Arial" w:hAnsi="Arial" w:cs="Arial"/>
              </w:rPr>
              <w:t>:</w:t>
            </w:r>
            <w:r>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Address</w:t>
            </w:r>
            <w:r w:rsidR="004C3B2C" w:rsidRPr="002263F4">
              <w:rPr>
                <w:rFonts w:ascii="Arial" w:hAnsi="Arial" w:cs="Arial"/>
                <w:noProof/>
                <w:highlight w:val="red"/>
              </w:rPr>
              <w:t>]</w:t>
            </w:r>
            <w:r w:rsidR="004C3B2C" w:rsidRPr="002263F4">
              <w:rPr>
                <w:rFonts w:ascii="Arial" w:hAnsi="Arial" w:cs="Arial"/>
                <w:highlight w:val="red"/>
              </w:rPr>
              <w:fldChar w:fldCharType="end"/>
            </w:r>
          </w:p>
          <w:p w14:paraId="3B13882B" w14:textId="4119A6A4" w:rsidR="00C963B2" w:rsidRPr="008D3E68" w:rsidRDefault="00C963B2" w:rsidP="00C963B2">
            <w:pPr>
              <w:pStyle w:val="Signature1"/>
              <w:tabs>
                <w:tab w:val="left" w:leader="dot" w:pos="3960"/>
                <w:tab w:val="left" w:pos="5660"/>
                <w:tab w:val="left" w:leader="dot" w:pos="9000"/>
              </w:tabs>
              <w:spacing w:before="120" w:after="120" w:line="240" w:lineRule="auto"/>
              <w:rPr>
                <w:rFonts w:ascii="Arial" w:hAnsi="Arial" w:cs="Arial"/>
                <w:b/>
              </w:rPr>
            </w:pPr>
            <w:r w:rsidRPr="008D3E68">
              <w:rPr>
                <w:rFonts w:ascii="Arial" w:hAnsi="Arial" w:cs="Arial"/>
              </w:rPr>
              <w:t xml:space="preserve">Email: </w:t>
            </w:r>
            <w:r w:rsidR="00B54512">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Email Address</w:t>
            </w:r>
            <w:r w:rsidR="004C3B2C" w:rsidRPr="002263F4">
              <w:rPr>
                <w:rFonts w:ascii="Arial" w:hAnsi="Arial" w:cs="Arial"/>
                <w:noProof/>
                <w:highlight w:val="red"/>
              </w:rPr>
              <w:t>]</w:t>
            </w:r>
            <w:r w:rsidR="004C3B2C" w:rsidRPr="002263F4">
              <w:rPr>
                <w:rFonts w:ascii="Arial" w:hAnsi="Arial" w:cs="Arial"/>
                <w:highlight w:val="red"/>
              </w:rPr>
              <w:fldChar w:fldCharType="end"/>
            </w:r>
          </w:p>
          <w:p w14:paraId="11B4BA0E" w14:textId="2A51D054" w:rsidR="00C963B2" w:rsidRDefault="000A6CC8" w:rsidP="00C963B2">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b/>
              </w:rPr>
              <w:t>Institution</w:t>
            </w:r>
            <w:r w:rsidR="00C963B2" w:rsidRPr="008D3E68">
              <w:rPr>
                <w:rFonts w:ascii="Arial" w:hAnsi="Arial" w:cs="Arial"/>
              </w:rPr>
              <w:t xml:space="preserve">: </w:t>
            </w:r>
          </w:p>
          <w:p w14:paraId="465F426D" w14:textId="77777777" w:rsidR="004C3B2C" w:rsidRDefault="004C3B2C" w:rsidP="004C3B2C">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rPr>
              <w:t xml:space="preserve">Name &amp; Position: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Name</w:t>
            </w:r>
            <w:r w:rsidRPr="002263F4">
              <w:rPr>
                <w:rFonts w:ascii="Arial" w:hAnsi="Arial" w:cs="Arial"/>
                <w:noProof/>
                <w:highlight w:val="red"/>
              </w:rPr>
              <w:t>]</w:t>
            </w:r>
            <w:r w:rsidRPr="002263F4">
              <w:rPr>
                <w:rFonts w:ascii="Arial" w:hAnsi="Arial" w:cs="Arial"/>
                <w:highlight w:val="red"/>
              </w:rPr>
              <w:fldChar w:fldCharType="end"/>
            </w:r>
            <w:r>
              <w:rPr>
                <w:rFonts w:ascii="Arial" w:hAnsi="Arial" w:cs="Arial"/>
              </w:rPr>
              <w:t xml:space="preserve"> -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Position</w:t>
            </w:r>
            <w:r w:rsidRPr="002263F4">
              <w:rPr>
                <w:rFonts w:ascii="Arial" w:hAnsi="Arial" w:cs="Arial"/>
                <w:noProof/>
                <w:highlight w:val="red"/>
              </w:rPr>
              <w:t>]</w:t>
            </w:r>
            <w:r w:rsidRPr="002263F4">
              <w:rPr>
                <w:rFonts w:ascii="Arial" w:hAnsi="Arial" w:cs="Arial"/>
                <w:highlight w:val="red"/>
              </w:rPr>
              <w:fldChar w:fldCharType="end"/>
            </w:r>
          </w:p>
          <w:p w14:paraId="4F841E92" w14:textId="77777777" w:rsidR="004C3B2C" w:rsidRPr="008D3E68" w:rsidRDefault="004C3B2C" w:rsidP="004C3B2C">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rPr>
              <w:t>Address</w:t>
            </w:r>
            <w:r w:rsidRPr="008D3E68">
              <w:rPr>
                <w:rFonts w:ascii="Arial" w:hAnsi="Arial" w:cs="Arial"/>
              </w:rPr>
              <w:t>:</w:t>
            </w:r>
            <w:r>
              <w:rPr>
                <w:rFonts w:ascii="Arial" w:hAnsi="Arial" w:cs="Arial"/>
              </w:rPr>
              <w:t xml:space="preserve">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Address</w:t>
            </w:r>
            <w:r w:rsidRPr="002263F4">
              <w:rPr>
                <w:rFonts w:ascii="Arial" w:hAnsi="Arial" w:cs="Arial"/>
                <w:noProof/>
                <w:highlight w:val="red"/>
              </w:rPr>
              <w:t>]</w:t>
            </w:r>
            <w:r w:rsidRPr="002263F4">
              <w:rPr>
                <w:rFonts w:ascii="Arial" w:hAnsi="Arial" w:cs="Arial"/>
                <w:highlight w:val="red"/>
              </w:rPr>
              <w:fldChar w:fldCharType="end"/>
            </w:r>
          </w:p>
          <w:p w14:paraId="1A95B21D" w14:textId="77777777" w:rsidR="004C3B2C" w:rsidRPr="008D3E68" w:rsidRDefault="004C3B2C" w:rsidP="004C3B2C">
            <w:pPr>
              <w:pStyle w:val="Signature1"/>
              <w:tabs>
                <w:tab w:val="left" w:leader="dot" w:pos="3960"/>
                <w:tab w:val="left" w:pos="5660"/>
                <w:tab w:val="left" w:leader="dot" w:pos="9000"/>
              </w:tabs>
              <w:spacing w:before="120" w:after="120" w:line="240" w:lineRule="auto"/>
              <w:rPr>
                <w:rFonts w:ascii="Arial" w:hAnsi="Arial" w:cs="Arial"/>
                <w:b/>
              </w:rPr>
            </w:pPr>
            <w:r w:rsidRPr="008D3E68">
              <w:rPr>
                <w:rFonts w:ascii="Arial" w:hAnsi="Arial" w:cs="Arial"/>
              </w:rPr>
              <w:t xml:space="preserve">Email: </w:t>
            </w:r>
            <w:r>
              <w:rPr>
                <w:rFonts w:ascii="Arial" w:hAnsi="Arial" w:cs="Arial"/>
              </w:rPr>
              <w:t xml:space="preserve">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Email Address</w:t>
            </w:r>
            <w:r w:rsidRPr="002263F4">
              <w:rPr>
                <w:rFonts w:ascii="Arial" w:hAnsi="Arial" w:cs="Arial"/>
                <w:noProof/>
                <w:highlight w:val="red"/>
              </w:rPr>
              <w:t>]</w:t>
            </w:r>
            <w:r w:rsidRPr="002263F4">
              <w:rPr>
                <w:rFonts w:ascii="Arial" w:hAnsi="Arial" w:cs="Arial"/>
                <w:highlight w:val="red"/>
              </w:rPr>
              <w:fldChar w:fldCharType="end"/>
            </w:r>
          </w:p>
          <w:p w14:paraId="7425AC75" w14:textId="734E9AB6" w:rsidR="00C963B2" w:rsidRPr="008D3E68" w:rsidRDefault="00C963B2" w:rsidP="00440AAA">
            <w:pPr>
              <w:pStyle w:val="Signature1"/>
              <w:tabs>
                <w:tab w:val="left" w:leader="dot" w:pos="3960"/>
                <w:tab w:val="left" w:pos="5660"/>
                <w:tab w:val="left" w:leader="dot" w:pos="9000"/>
              </w:tabs>
              <w:spacing w:before="120" w:after="120" w:line="240" w:lineRule="auto"/>
              <w:rPr>
                <w:rFonts w:ascii="Arial" w:hAnsi="Arial" w:cs="Arial"/>
              </w:rPr>
            </w:pPr>
          </w:p>
        </w:tc>
      </w:tr>
      <w:bookmarkEnd w:id="2"/>
      <w:bookmarkEnd w:id="3"/>
    </w:tbl>
    <w:p w14:paraId="49A87FA5" w14:textId="77777777" w:rsidR="00637257" w:rsidRPr="008D3E68" w:rsidRDefault="00637257" w:rsidP="00637257">
      <w:pPr>
        <w:rPr>
          <w:rFonts w:ascii="Arial" w:hAnsi="Arial" w:cs="Arial"/>
        </w:rPr>
      </w:pPr>
      <w:r w:rsidRPr="008D3E68">
        <w:rPr>
          <w:rFonts w:ascii="Arial" w:hAnsi="Arial" w:cs="Arial"/>
        </w:rPr>
        <w:br w:type="page"/>
      </w:r>
    </w:p>
    <w:p w14:paraId="6035A70B" w14:textId="51832B96" w:rsidR="002405E5" w:rsidRPr="005F0944" w:rsidRDefault="00C4786F" w:rsidP="00637257">
      <w:pPr>
        <w:pStyle w:val="Signature1"/>
        <w:tabs>
          <w:tab w:val="left" w:leader="dot" w:pos="3960"/>
          <w:tab w:val="left" w:pos="5660"/>
          <w:tab w:val="left" w:leader="dot" w:pos="9000"/>
        </w:tabs>
        <w:spacing w:before="120" w:after="120" w:line="240" w:lineRule="auto"/>
        <w:ind w:right="4"/>
        <w:rPr>
          <w:rFonts w:ascii="Arial" w:hAnsi="Arial" w:cs="Arial"/>
          <w:b/>
          <w:bCs/>
          <w:sz w:val="22"/>
          <w:szCs w:val="22"/>
          <w:u w:val="single"/>
        </w:rPr>
      </w:pPr>
      <w:r w:rsidRPr="005F0944">
        <w:rPr>
          <w:rFonts w:ascii="Arial" w:hAnsi="Arial" w:cs="Arial"/>
          <w:b/>
          <w:bCs/>
          <w:sz w:val="22"/>
          <w:szCs w:val="22"/>
          <w:u w:val="single"/>
        </w:rPr>
        <w:lastRenderedPageBreak/>
        <w:t>APPENDIX 1</w:t>
      </w:r>
      <w:r w:rsidR="009A0F11" w:rsidRPr="005F0944">
        <w:rPr>
          <w:rFonts w:ascii="Arial" w:hAnsi="Arial" w:cs="Arial"/>
          <w:b/>
          <w:bCs/>
          <w:sz w:val="22"/>
          <w:szCs w:val="22"/>
          <w:u w:val="single"/>
        </w:rPr>
        <w:t xml:space="preserve"> TO SCHEDULE</w:t>
      </w:r>
      <w:r w:rsidR="003752CF" w:rsidRPr="005F0944">
        <w:rPr>
          <w:rFonts w:ascii="Arial" w:hAnsi="Arial" w:cs="Arial"/>
          <w:b/>
          <w:bCs/>
          <w:sz w:val="22"/>
          <w:szCs w:val="22"/>
          <w:u w:val="single"/>
        </w:rPr>
        <w:t xml:space="preserve">: </w:t>
      </w:r>
      <w:r w:rsidR="00B54512" w:rsidRPr="005F0944">
        <w:rPr>
          <w:rFonts w:ascii="Arial" w:hAnsi="Arial" w:cs="Arial"/>
          <w:b/>
          <w:bCs/>
          <w:sz w:val="22"/>
          <w:szCs w:val="22"/>
          <w:u w:val="single"/>
        </w:rPr>
        <w:t>PROJECT PLAN</w:t>
      </w:r>
    </w:p>
    <w:p w14:paraId="37067974" w14:textId="77777777" w:rsidR="00B54512" w:rsidRDefault="00B54512" w:rsidP="00637257">
      <w:pPr>
        <w:pStyle w:val="Signature1"/>
        <w:tabs>
          <w:tab w:val="left" w:leader="dot" w:pos="3960"/>
          <w:tab w:val="left" w:pos="5660"/>
          <w:tab w:val="left" w:leader="dot" w:pos="9000"/>
        </w:tabs>
        <w:spacing w:before="120" w:after="120" w:line="240" w:lineRule="auto"/>
        <w:ind w:right="4"/>
        <w:rPr>
          <w:rFonts w:ascii="Arial" w:hAnsi="Arial" w:cs="Arial"/>
          <w:b/>
          <w:bCs/>
        </w:rPr>
      </w:pPr>
    </w:p>
    <w:p w14:paraId="2C1F5000" w14:textId="5E3106AD" w:rsidR="00B54512" w:rsidRPr="00367D91" w:rsidRDefault="00B54512" w:rsidP="00637257">
      <w:pPr>
        <w:pStyle w:val="Signature1"/>
        <w:tabs>
          <w:tab w:val="left" w:leader="dot" w:pos="3960"/>
          <w:tab w:val="left" w:pos="5660"/>
          <w:tab w:val="left" w:leader="dot" w:pos="9000"/>
        </w:tabs>
        <w:spacing w:before="120" w:after="120" w:line="240" w:lineRule="auto"/>
        <w:ind w:right="4"/>
        <w:rPr>
          <w:rFonts w:ascii="Arial" w:hAnsi="Arial" w:cs="Arial"/>
          <w:b/>
          <w:bCs/>
        </w:rPr>
      </w:pPr>
      <w:r w:rsidRPr="00367D91">
        <w:rPr>
          <w:rFonts w:ascii="Arial" w:hAnsi="Arial" w:cs="Arial"/>
          <w:b/>
          <w:bCs/>
          <w:highlight w:val="red"/>
        </w:rPr>
        <w:t>[Attach Project Pla</w:t>
      </w:r>
      <w:r w:rsidR="004C3B2C" w:rsidRPr="00367D91">
        <w:rPr>
          <w:rFonts w:ascii="Arial" w:hAnsi="Arial" w:cs="Arial"/>
          <w:b/>
          <w:bCs/>
          <w:highlight w:val="red"/>
        </w:rPr>
        <w:t xml:space="preserve">n and </w:t>
      </w:r>
      <w:r w:rsidR="00FD432E" w:rsidRPr="00367D91">
        <w:rPr>
          <w:rFonts w:ascii="Arial" w:hAnsi="Arial" w:cs="Arial"/>
          <w:b/>
          <w:bCs/>
          <w:highlight w:val="red"/>
        </w:rPr>
        <w:t xml:space="preserve">any </w:t>
      </w:r>
      <w:r w:rsidR="004C3B2C" w:rsidRPr="00367D91">
        <w:rPr>
          <w:rFonts w:ascii="Arial" w:hAnsi="Arial" w:cs="Arial"/>
          <w:b/>
          <w:bCs/>
          <w:highlight w:val="red"/>
        </w:rPr>
        <w:t>Protoco</w:t>
      </w:r>
      <w:r w:rsidR="00FD432E" w:rsidRPr="00367D91">
        <w:rPr>
          <w:rFonts w:ascii="Arial" w:hAnsi="Arial" w:cs="Arial"/>
          <w:b/>
          <w:bCs/>
          <w:highlight w:val="red"/>
        </w:rPr>
        <w:t>ls</w:t>
      </w:r>
      <w:r w:rsidRPr="00367D91">
        <w:rPr>
          <w:rFonts w:ascii="Arial" w:hAnsi="Arial" w:cs="Arial"/>
          <w:b/>
          <w:bCs/>
          <w:highlight w:val="red"/>
        </w:rPr>
        <w:t>]</w:t>
      </w:r>
    </w:p>
    <w:p w14:paraId="23AA2024" w14:textId="77777777" w:rsidR="005F0944" w:rsidRDefault="005F0944">
      <w:pPr>
        <w:spacing w:before="0" w:line="240" w:lineRule="auto"/>
        <w:ind w:left="0" w:firstLine="0"/>
        <w:jc w:val="left"/>
        <w:rPr>
          <w:rFonts w:ascii="Arial" w:hAnsi="Arial" w:cs="Arial"/>
          <w:b/>
          <w:bCs/>
          <w:sz w:val="22"/>
          <w:szCs w:val="22"/>
          <w:u w:val="single"/>
        </w:rPr>
      </w:pPr>
      <w:r>
        <w:rPr>
          <w:rFonts w:ascii="Arial" w:hAnsi="Arial" w:cs="Arial"/>
          <w:b/>
          <w:bCs/>
          <w:sz w:val="22"/>
          <w:szCs w:val="22"/>
          <w:u w:val="single"/>
        </w:rPr>
        <w:br w:type="page"/>
      </w:r>
    </w:p>
    <w:p w14:paraId="785BB44A" w14:textId="1F47E1B2" w:rsidR="00F93A93" w:rsidRPr="005F0944" w:rsidRDefault="00F93A93" w:rsidP="00F93A93">
      <w:pPr>
        <w:pStyle w:val="Signature1"/>
        <w:tabs>
          <w:tab w:val="left" w:leader="dot" w:pos="3960"/>
          <w:tab w:val="left" w:pos="5660"/>
          <w:tab w:val="left" w:leader="dot" w:pos="9000"/>
        </w:tabs>
        <w:spacing w:before="120" w:after="120" w:line="240" w:lineRule="auto"/>
        <w:ind w:right="4"/>
        <w:rPr>
          <w:rFonts w:ascii="Arial" w:hAnsi="Arial" w:cs="Arial"/>
          <w:b/>
          <w:bCs/>
          <w:sz w:val="22"/>
          <w:szCs w:val="22"/>
          <w:u w:val="single"/>
        </w:rPr>
      </w:pPr>
      <w:r w:rsidRPr="005F0944">
        <w:rPr>
          <w:rFonts w:ascii="Arial" w:hAnsi="Arial" w:cs="Arial"/>
          <w:b/>
          <w:bCs/>
          <w:sz w:val="22"/>
          <w:szCs w:val="22"/>
          <w:u w:val="single"/>
        </w:rPr>
        <w:lastRenderedPageBreak/>
        <w:t>APPENDIX 2</w:t>
      </w:r>
      <w:r w:rsidR="009A0F11" w:rsidRPr="005F0944">
        <w:rPr>
          <w:rFonts w:ascii="Arial" w:hAnsi="Arial" w:cs="Arial"/>
          <w:b/>
          <w:bCs/>
          <w:sz w:val="22"/>
          <w:szCs w:val="22"/>
          <w:u w:val="single"/>
        </w:rPr>
        <w:t xml:space="preserve"> TO SCHEDULE</w:t>
      </w:r>
      <w:r w:rsidRPr="005F0944">
        <w:rPr>
          <w:rFonts w:ascii="Arial" w:hAnsi="Arial" w:cs="Arial"/>
          <w:b/>
          <w:bCs/>
          <w:sz w:val="22"/>
          <w:szCs w:val="22"/>
          <w:u w:val="single"/>
        </w:rPr>
        <w:t>: PROJECT APPLICATION</w:t>
      </w:r>
    </w:p>
    <w:p w14:paraId="712061D5" w14:textId="77777777" w:rsidR="00F93A93" w:rsidRDefault="00F93A93" w:rsidP="00F93A93">
      <w:pPr>
        <w:pStyle w:val="Signature1"/>
        <w:tabs>
          <w:tab w:val="left" w:leader="dot" w:pos="3960"/>
          <w:tab w:val="left" w:pos="5660"/>
          <w:tab w:val="left" w:leader="dot" w:pos="9000"/>
        </w:tabs>
        <w:spacing w:before="120" w:after="120" w:line="240" w:lineRule="auto"/>
        <w:ind w:right="4"/>
        <w:rPr>
          <w:rFonts w:ascii="Arial" w:hAnsi="Arial" w:cs="Arial"/>
          <w:b/>
          <w:bCs/>
        </w:rPr>
      </w:pPr>
    </w:p>
    <w:p w14:paraId="02561867" w14:textId="47B636FF" w:rsidR="00F93A93" w:rsidRPr="008D3E68" w:rsidRDefault="00F93A93" w:rsidP="00F93A93">
      <w:pPr>
        <w:pStyle w:val="Signature1"/>
        <w:tabs>
          <w:tab w:val="left" w:leader="dot" w:pos="3960"/>
          <w:tab w:val="left" w:pos="5660"/>
          <w:tab w:val="left" w:leader="dot" w:pos="9000"/>
        </w:tabs>
        <w:spacing w:before="120" w:after="120" w:line="240" w:lineRule="auto"/>
        <w:ind w:right="4"/>
        <w:rPr>
          <w:rFonts w:ascii="Arial" w:hAnsi="Arial" w:cs="Arial"/>
          <w:b/>
          <w:bCs/>
        </w:rPr>
      </w:pPr>
      <w:r w:rsidRPr="00367D91">
        <w:rPr>
          <w:rFonts w:ascii="Arial" w:hAnsi="Arial" w:cs="Arial"/>
          <w:b/>
          <w:bCs/>
          <w:highlight w:val="red"/>
        </w:rPr>
        <w:t>[Attach Project Application or write ‘Not Applicable’]</w:t>
      </w:r>
    </w:p>
    <w:sectPr w:rsidR="00F93A93" w:rsidRPr="008D3E68" w:rsidSect="00BA7C90">
      <w:headerReference w:type="even" r:id="rId27"/>
      <w:headerReference w:type="default" r:id="rId28"/>
      <w:footerReference w:type="even" r:id="rId29"/>
      <w:footerReference w:type="default" r:id="rId30"/>
      <w:headerReference w:type="first" r:id="rId31"/>
      <w:footerReference w:type="first" r:id="rId32"/>
      <w:type w:val="continuous"/>
      <w:pgSz w:w="11880" w:h="16820"/>
      <w:pgMar w:top="1276" w:right="1418" w:bottom="1417" w:left="1418" w:header="737" w:footer="737"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4DDB" w14:textId="77777777" w:rsidR="00D83549" w:rsidRDefault="00D83549">
      <w:r>
        <w:separator/>
      </w:r>
    </w:p>
  </w:endnote>
  <w:endnote w:type="continuationSeparator" w:id="0">
    <w:p w14:paraId="2946854A" w14:textId="77777777" w:rsidR="00D83549" w:rsidRDefault="00D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5048" w14:textId="6D37E010" w:rsidR="00812C5B" w:rsidRDefault="00812C5B">
    <w:pPr>
      <w:pStyle w:val="Footer"/>
    </w:pPr>
    <w:r>
      <w:rPr>
        <w:noProof/>
      </w:rPr>
      <mc:AlternateContent>
        <mc:Choice Requires="wps">
          <w:drawing>
            <wp:anchor distT="0" distB="0" distL="0" distR="0" simplePos="0" relativeHeight="251668480" behindDoc="0" locked="0" layoutInCell="1" allowOverlap="1" wp14:anchorId="139BC57E" wp14:editId="2075DF70">
              <wp:simplePos x="635" y="635"/>
              <wp:positionH relativeFrom="page">
                <wp:align>center</wp:align>
              </wp:positionH>
              <wp:positionV relativeFrom="page">
                <wp:align>bottom</wp:align>
              </wp:positionV>
              <wp:extent cx="443865" cy="443865"/>
              <wp:effectExtent l="0" t="0" r="18415" b="0"/>
              <wp:wrapNone/>
              <wp:docPr id="12" name="Text Box 1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210842" w14:textId="4346B061"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9BC57E" id="_x0000_t202" coordsize="21600,21600" o:spt="202" path="m,l,21600r21600,l21600,xe">
              <v:stroke joinstyle="miter"/>
              <v:path gradientshapeok="t" o:connecttype="rect"/>
            </v:shapetype>
            <v:shape id="Text Box 12" o:spid="_x0000_s1028" type="#_x0000_t202" alt="OFFICIAL "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9210842" w14:textId="4346B061"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987B" w14:textId="3934F65C" w:rsidR="008F1897" w:rsidRDefault="00812C5B" w:rsidP="008F1897">
    <w:pPr>
      <w:pStyle w:val="Footer"/>
      <w:pBdr>
        <w:top w:val="single" w:sz="4" w:space="1" w:color="auto"/>
      </w:pBdr>
      <w:tabs>
        <w:tab w:val="clear" w:pos="9040"/>
        <w:tab w:val="left" w:pos="284"/>
        <w:tab w:val="right" w:pos="7797"/>
        <w:tab w:val="right" w:pos="8931"/>
      </w:tabs>
      <w:ind w:left="0"/>
      <w:rPr>
        <w:rFonts w:ascii="Arial" w:hAnsi="Arial" w:cs="Arial"/>
        <w:szCs w:val="16"/>
      </w:rPr>
    </w:pPr>
    <w:r>
      <w:rPr>
        <w:rFonts w:ascii="Arial" w:hAnsi="Arial" w:cs="Arial"/>
        <w:noProof/>
        <w:szCs w:val="16"/>
      </w:rPr>
      <mc:AlternateContent>
        <mc:Choice Requires="wps">
          <w:drawing>
            <wp:anchor distT="0" distB="0" distL="0" distR="0" simplePos="0" relativeHeight="251669504" behindDoc="0" locked="0" layoutInCell="1" allowOverlap="1" wp14:anchorId="3FDC02C3" wp14:editId="215E05F3">
              <wp:simplePos x="901065" y="10001885"/>
              <wp:positionH relativeFrom="page">
                <wp:align>center</wp:align>
              </wp:positionH>
              <wp:positionV relativeFrom="page">
                <wp:align>bottom</wp:align>
              </wp:positionV>
              <wp:extent cx="443865" cy="443865"/>
              <wp:effectExtent l="0" t="0" r="18415" b="0"/>
              <wp:wrapNone/>
              <wp:docPr id="13" name="Text Box 1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A4DE09" w14:textId="5DE6FEA5"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DC02C3" id="_x0000_t202" coordsize="21600,21600" o:spt="202" path="m,l,21600r21600,l21600,xe">
              <v:stroke joinstyle="miter"/>
              <v:path gradientshapeok="t" o:connecttype="rect"/>
            </v:shapetype>
            <v:shape id="Text Box 13" o:spid="_x0000_s1029" type="#_x0000_t202" alt="OFFICIAL "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6A4DE09" w14:textId="5DE6FEA5"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v:textbox>
              <w10:wrap anchorx="page" anchory="page"/>
            </v:shape>
          </w:pict>
        </mc:Fallback>
      </mc:AlternateContent>
    </w:r>
  </w:p>
  <w:p w14:paraId="07CECEFB" w14:textId="04349E10" w:rsidR="008F1897" w:rsidRPr="00634A28" w:rsidRDefault="008F1897" w:rsidP="008F1897">
    <w:pPr>
      <w:pStyle w:val="Footer"/>
      <w:pBdr>
        <w:top w:val="single" w:sz="4" w:space="1" w:color="auto"/>
      </w:pBdr>
      <w:tabs>
        <w:tab w:val="clear" w:pos="9040"/>
        <w:tab w:val="left" w:pos="284"/>
        <w:tab w:val="right" w:pos="7797"/>
        <w:tab w:val="right" w:pos="8931"/>
      </w:tabs>
      <w:ind w:left="0"/>
      <w:rPr>
        <w:rFonts w:ascii="Arial" w:hAnsi="Arial" w:cs="Arial"/>
        <w:szCs w:val="16"/>
      </w:rPr>
    </w:pPr>
    <w:r w:rsidRPr="00634A28">
      <w:rPr>
        <w:rFonts w:ascii="Arial" w:hAnsi="Arial" w:cs="Arial"/>
        <w:szCs w:val="16"/>
      </w:rPr>
      <w:t>SA Health –</w:t>
    </w:r>
    <w:r w:rsidR="00226516">
      <w:rPr>
        <w:rFonts w:ascii="Arial" w:hAnsi="Arial" w:cs="Arial"/>
        <w:szCs w:val="16"/>
      </w:rPr>
      <w:t xml:space="preserve"> </w:t>
    </w:r>
    <w:r w:rsidRPr="00634A28">
      <w:rPr>
        <w:rFonts w:ascii="Arial" w:hAnsi="Arial" w:cs="Arial"/>
        <w:szCs w:val="16"/>
      </w:rPr>
      <w:t xml:space="preserve">Research </w:t>
    </w:r>
    <w:r w:rsidR="00226516">
      <w:rPr>
        <w:rFonts w:ascii="Arial" w:hAnsi="Arial" w:cs="Arial"/>
        <w:szCs w:val="16"/>
      </w:rPr>
      <w:t xml:space="preserve">Collaboration </w:t>
    </w:r>
    <w:r w:rsidRPr="00634A28">
      <w:rPr>
        <w:rFonts w:ascii="Arial" w:hAnsi="Arial" w:cs="Arial"/>
        <w:szCs w:val="16"/>
      </w:rPr>
      <w:t>Agreement – June 2021</w:t>
    </w:r>
    <w:r>
      <w:rPr>
        <w:rFonts w:ascii="Arial" w:hAnsi="Arial" w:cs="Arial"/>
        <w:szCs w:val="16"/>
      </w:rPr>
      <w:tab/>
    </w:r>
    <w:r>
      <w:rPr>
        <w:rFonts w:ascii="Arial" w:hAnsi="Arial" w:cs="Arial"/>
        <w:szCs w:val="16"/>
      </w:rPr>
      <w:tab/>
    </w:r>
    <w:r>
      <w:rPr>
        <w:rFonts w:ascii="Arial" w:hAnsi="Arial" w:cs="Arial"/>
        <w:szCs w:val="16"/>
      </w:rPr>
      <w:tab/>
    </w:r>
    <w:r w:rsidRPr="008F1897">
      <w:rPr>
        <w:rFonts w:ascii="Arial" w:hAnsi="Arial" w:cs="Arial"/>
        <w:szCs w:val="16"/>
      </w:rPr>
      <w:fldChar w:fldCharType="begin"/>
    </w:r>
    <w:r w:rsidRPr="008F1897">
      <w:rPr>
        <w:rFonts w:ascii="Arial" w:hAnsi="Arial" w:cs="Arial"/>
        <w:szCs w:val="16"/>
      </w:rPr>
      <w:instrText xml:space="preserve"> PAGE   \* MERGEFORMAT </w:instrText>
    </w:r>
    <w:r w:rsidRPr="008F1897">
      <w:rPr>
        <w:rFonts w:ascii="Arial" w:hAnsi="Arial" w:cs="Arial"/>
        <w:szCs w:val="16"/>
      </w:rPr>
      <w:fldChar w:fldCharType="separate"/>
    </w:r>
    <w:r w:rsidRPr="008F1897">
      <w:rPr>
        <w:rFonts w:ascii="Arial" w:hAnsi="Arial" w:cs="Arial"/>
        <w:noProof/>
        <w:szCs w:val="16"/>
      </w:rPr>
      <w:t>1</w:t>
    </w:r>
    <w:r w:rsidRPr="008F1897">
      <w:rPr>
        <w:rFonts w:ascii="Arial" w:hAnsi="Arial" w:cs="Arial"/>
        <w:noProof/>
        <w:szCs w:val="16"/>
      </w:rPr>
      <w:fldChar w:fldCharType="end"/>
    </w:r>
  </w:p>
  <w:p w14:paraId="412D3AA2" w14:textId="77777777" w:rsidR="008F1897" w:rsidRDefault="008F1897" w:rsidP="00A54ED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6459" w14:textId="63CB2F70" w:rsidR="00812C5B" w:rsidRDefault="00812C5B">
    <w:pPr>
      <w:pStyle w:val="Footer"/>
    </w:pPr>
    <w:r>
      <w:rPr>
        <w:noProof/>
      </w:rPr>
      <mc:AlternateContent>
        <mc:Choice Requires="wps">
          <w:drawing>
            <wp:anchor distT="0" distB="0" distL="0" distR="0" simplePos="0" relativeHeight="251667456" behindDoc="0" locked="0" layoutInCell="1" allowOverlap="1" wp14:anchorId="04E7B947" wp14:editId="422B4684">
              <wp:simplePos x="635" y="635"/>
              <wp:positionH relativeFrom="page">
                <wp:align>center</wp:align>
              </wp:positionH>
              <wp:positionV relativeFrom="page">
                <wp:align>bottom</wp:align>
              </wp:positionV>
              <wp:extent cx="443865" cy="443865"/>
              <wp:effectExtent l="0" t="0" r="18415" b="0"/>
              <wp:wrapNone/>
              <wp:docPr id="11" name="Text Box 1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1E961" w14:textId="4352E35D"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E7B947" id="_x0000_t202" coordsize="21600,21600" o:spt="202" path="m,l,21600r21600,l21600,xe">
              <v:stroke joinstyle="miter"/>
              <v:path gradientshapeok="t" o:connecttype="rect"/>
            </v:shapetype>
            <v:shape id="Text Box 11" o:spid="_x0000_s1031" type="#_x0000_t202" alt="OFFICIAL "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BB1E961" w14:textId="4352E35D"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16DF" w14:textId="705790AC" w:rsidR="00812C5B" w:rsidRDefault="00812C5B">
    <w:pPr>
      <w:pStyle w:val="Footer"/>
    </w:pPr>
    <w:r>
      <w:rPr>
        <w:noProof/>
      </w:rPr>
      <mc:AlternateContent>
        <mc:Choice Requires="wps">
          <w:drawing>
            <wp:anchor distT="0" distB="0" distL="0" distR="0" simplePos="0" relativeHeight="251671552" behindDoc="0" locked="0" layoutInCell="1" allowOverlap="1" wp14:anchorId="6A5616E9" wp14:editId="374D4CFE">
              <wp:simplePos x="635" y="635"/>
              <wp:positionH relativeFrom="page">
                <wp:align>center</wp:align>
              </wp:positionH>
              <wp:positionV relativeFrom="page">
                <wp:align>bottom</wp:align>
              </wp:positionV>
              <wp:extent cx="443865" cy="443865"/>
              <wp:effectExtent l="0" t="0" r="18415" b="0"/>
              <wp:wrapNone/>
              <wp:docPr id="15" name="Text Box 1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16F16E" w14:textId="5C38CAE5"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5616E9" id="_x0000_t202" coordsize="21600,21600" o:spt="202" path="m,l,21600r21600,l21600,xe">
              <v:stroke joinstyle="miter"/>
              <v:path gradientshapeok="t" o:connecttype="rect"/>
            </v:shapetype>
            <v:shape id="Text Box 15" o:spid="_x0000_s1034" type="#_x0000_t202" alt="OFFICIAL "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516F16E" w14:textId="5C38CAE5"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91AA" w14:textId="3DB1114F" w:rsidR="00A54ED6" w:rsidRDefault="00812C5B" w:rsidP="008F1897">
    <w:pPr>
      <w:pStyle w:val="Footer"/>
      <w:pBdr>
        <w:top w:val="single" w:sz="4" w:space="1" w:color="auto"/>
      </w:pBdr>
      <w:tabs>
        <w:tab w:val="clear" w:pos="9040"/>
        <w:tab w:val="left" w:pos="284"/>
        <w:tab w:val="right" w:pos="7797"/>
        <w:tab w:val="right" w:pos="8931"/>
      </w:tabs>
      <w:ind w:left="0"/>
      <w:rPr>
        <w:rFonts w:ascii="Arial" w:hAnsi="Arial" w:cs="Arial"/>
        <w:szCs w:val="16"/>
      </w:rPr>
    </w:pPr>
    <w:r>
      <w:rPr>
        <w:rFonts w:ascii="Arial" w:hAnsi="Arial" w:cs="Arial"/>
        <w:noProof/>
        <w:szCs w:val="16"/>
      </w:rPr>
      <mc:AlternateContent>
        <mc:Choice Requires="wps">
          <w:drawing>
            <wp:anchor distT="0" distB="0" distL="0" distR="0" simplePos="0" relativeHeight="251672576" behindDoc="0" locked="0" layoutInCell="1" allowOverlap="1" wp14:anchorId="4CF1CB55" wp14:editId="7FBC4D8D">
              <wp:simplePos x="897924" y="10000735"/>
              <wp:positionH relativeFrom="page">
                <wp:align>center</wp:align>
              </wp:positionH>
              <wp:positionV relativeFrom="page">
                <wp:align>bottom</wp:align>
              </wp:positionV>
              <wp:extent cx="443865" cy="443865"/>
              <wp:effectExtent l="0" t="0" r="18415" b="0"/>
              <wp:wrapNone/>
              <wp:docPr id="16" name="Text Box 1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483E2C" w14:textId="5D860370"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F1CB55" id="_x0000_t202" coordsize="21600,21600" o:spt="202" path="m,l,21600r21600,l21600,xe">
              <v:stroke joinstyle="miter"/>
              <v:path gradientshapeok="t" o:connecttype="rect"/>
            </v:shapetype>
            <v:shape id="Text Box 16" o:spid="_x0000_s1035" type="#_x0000_t202" alt="OFFICIAL "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B483E2C" w14:textId="5D860370"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v:textbox>
              <w10:wrap anchorx="page" anchory="page"/>
            </v:shape>
          </w:pict>
        </mc:Fallback>
      </mc:AlternateContent>
    </w:r>
  </w:p>
  <w:p w14:paraId="2FE9198D" w14:textId="4CBAC8F6" w:rsidR="00A54ED6" w:rsidRPr="00634A28" w:rsidRDefault="00A54ED6" w:rsidP="008F1897">
    <w:pPr>
      <w:pStyle w:val="Footer"/>
      <w:pBdr>
        <w:top w:val="single" w:sz="4" w:space="1" w:color="auto"/>
      </w:pBdr>
      <w:tabs>
        <w:tab w:val="clear" w:pos="9040"/>
        <w:tab w:val="left" w:pos="284"/>
        <w:tab w:val="right" w:pos="7797"/>
        <w:tab w:val="right" w:pos="8931"/>
      </w:tabs>
      <w:ind w:left="0"/>
      <w:rPr>
        <w:rFonts w:ascii="Arial" w:hAnsi="Arial" w:cs="Arial"/>
        <w:szCs w:val="16"/>
      </w:rPr>
    </w:pPr>
    <w:r w:rsidRPr="00634A28">
      <w:rPr>
        <w:rFonts w:ascii="Arial" w:hAnsi="Arial" w:cs="Arial"/>
        <w:szCs w:val="16"/>
      </w:rPr>
      <w:t>SA Health –</w:t>
    </w:r>
    <w:r w:rsidR="00226516">
      <w:rPr>
        <w:rFonts w:ascii="Arial" w:hAnsi="Arial" w:cs="Arial"/>
        <w:szCs w:val="16"/>
      </w:rPr>
      <w:t xml:space="preserve"> </w:t>
    </w:r>
    <w:r w:rsidRPr="00634A28">
      <w:rPr>
        <w:rFonts w:ascii="Arial" w:hAnsi="Arial" w:cs="Arial"/>
        <w:szCs w:val="16"/>
      </w:rPr>
      <w:t xml:space="preserve">Research </w:t>
    </w:r>
    <w:r w:rsidR="00226516">
      <w:rPr>
        <w:rFonts w:ascii="Arial" w:hAnsi="Arial" w:cs="Arial"/>
        <w:szCs w:val="16"/>
      </w:rPr>
      <w:t xml:space="preserve">Collaboration </w:t>
    </w:r>
    <w:r w:rsidRPr="00634A28">
      <w:rPr>
        <w:rFonts w:ascii="Arial" w:hAnsi="Arial" w:cs="Arial"/>
        <w:szCs w:val="16"/>
      </w:rPr>
      <w:t>Agreement – June 2021</w:t>
    </w:r>
    <w:r>
      <w:rPr>
        <w:rFonts w:ascii="Arial" w:hAnsi="Arial" w:cs="Arial"/>
        <w:szCs w:val="16"/>
      </w:rPr>
      <w:tab/>
    </w:r>
    <w:r>
      <w:rPr>
        <w:rFonts w:ascii="Arial" w:hAnsi="Arial" w:cs="Arial"/>
        <w:szCs w:val="16"/>
      </w:rPr>
      <w:tab/>
    </w:r>
    <w:r>
      <w:rPr>
        <w:rFonts w:ascii="Arial" w:hAnsi="Arial" w:cs="Arial"/>
        <w:szCs w:val="16"/>
      </w:rPr>
      <w:tab/>
    </w:r>
    <w:r w:rsidRPr="00A54ED6">
      <w:rPr>
        <w:rFonts w:ascii="Arial" w:hAnsi="Arial" w:cs="Arial"/>
        <w:szCs w:val="16"/>
      </w:rPr>
      <w:fldChar w:fldCharType="begin"/>
    </w:r>
    <w:r w:rsidRPr="00A54ED6">
      <w:rPr>
        <w:rFonts w:ascii="Arial" w:hAnsi="Arial" w:cs="Arial"/>
        <w:szCs w:val="16"/>
      </w:rPr>
      <w:instrText xml:space="preserve"> PAGE   \* MERGEFORMAT </w:instrText>
    </w:r>
    <w:r w:rsidRPr="00A54ED6">
      <w:rPr>
        <w:rFonts w:ascii="Arial" w:hAnsi="Arial" w:cs="Arial"/>
        <w:szCs w:val="16"/>
      </w:rPr>
      <w:fldChar w:fldCharType="separate"/>
    </w:r>
    <w:r w:rsidRPr="00A54ED6">
      <w:rPr>
        <w:rFonts w:ascii="Arial" w:hAnsi="Arial" w:cs="Arial"/>
        <w:noProof/>
        <w:szCs w:val="16"/>
      </w:rPr>
      <w:t>1</w:t>
    </w:r>
    <w:r w:rsidRPr="00A54ED6">
      <w:rPr>
        <w:rFonts w:ascii="Arial" w:hAnsi="Arial" w:cs="Arial"/>
        <w:noProof/>
        <w:szCs w:val="16"/>
      </w:rPr>
      <w:fldChar w:fldCharType="end"/>
    </w:r>
  </w:p>
  <w:p w14:paraId="1C85F431" w14:textId="77777777" w:rsidR="00A54ED6" w:rsidRDefault="00A54ED6" w:rsidP="00A54ED6">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C1D0" w14:textId="4BA9398E" w:rsidR="00812C5B" w:rsidRDefault="00812C5B">
    <w:pPr>
      <w:pStyle w:val="Footer"/>
    </w:pPr>
    <w:r>
      <w:rPr>
        <w:noProof/>
      </w:rPr>
      <mc:AlternateContent>
        <mc:Choice Requires="wps">
          <w:drawing>
            <wp:anchor distT="0" distB="0" distL="0" distR="0" simplePos="0" relativeHeight="251670528" behindDoc="0" locked="0" layoutInCell="1" allowOverlap="1" wp14:anchorId="3611D18E" wp14:editId="46CCF2AA">
              <wp:simplePos x="635" y="635"/>
              <wp:positionH relativeFrom="page">
                <wp:align>center</wp:align>
              </wp:positionH>
              <wp:positionV relativeFrom="page">
                <wp:align>bottom</wp:align>
              </wp:positionV>
              <wp:extent cx="443865" cy="443865"/>
              <wp:effectExtent l="0" t="0" r="18415" b="0"/>
              <wp:wrapNone/>
              <wp:docPr id="14" name="Text Box 1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82368C" w14:textId="7F7389B3"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11D18E" id="_x0000_t202" coordsize="21600,21600" o:spt="202" path="m,l,21600r21600,l21600,xe">
              <v:stroke joinstyle="miter"/>
              <v:path gradientshapeok="t" o:connecttype="rect"/>
            </v:shapetype>
            <v:shape id="Text Box 14" o:spid="_x0000_s1037" type="#_x0000_t202" alt="OFFICIAL "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582368C" w14:textId="7F7389B3"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4AD7" w14:textId="3B12B284" w:rsidR="00812C5B" w:rsidRDefault="00812C5B">
    <w:pPr>
      <w:pStyle w:val="Footer"/>
    </w:pPr>
    <w:r>
      <w:rPr>
        <w:noProof/>
      </w:rPr>
      <mc:AlternateContent>
        <mc:Choice Requires="wps">
          <w:drawing>
            <wp:anchor distT="0" distB="0" distL="0" distR="0" simplePos="0" relativeHeight="251674624" behindDoc="0" locked="0" layoutInCell="1" allowOverlap="1" wp14:anchorId="5757438D" wp14:editId="480453BB">
              <wp:simplePos x="635" y="635"/>
              <wp:positionH relativeFrom="page">
                <wp:align>center</wp:align>
              </wp:positionH>
              <wp:positionV relativeFrom="page">
                <wp:align>bottom</wp:align>
              </wp:positionV>
              <wp:extent cx="443865" cy="443865"/>
              <wp:effectExtent l="0" t="0" r="18415" b="0"/>
              <wp:wrapNone/>
              <wp:docPr id="18" name="Text Box 1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9ED843" w14:textId="1BDB51FE"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57438D" id="_x0000_t202" coordsize="21600,21600" o:spt="202" path="m,l,21600r21600,l21600,xe">
              <v:stroke joinstyle="miter"/>
              <v:path gradientshapeok="t" o:connecttype="rect"/>
            </v:shapetype>
            <v:shape id="Text Box 18" o:spid="_x0000_s1040" type="#_x0000_t202" alt="OFFICIAL "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F9ED843" w14:textId="1BDB51FE"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78DA" w14:textId="4C247ADE" w:rsidR="00812C5B" w:rsidRDefault="00812C5B">
    <w:pPr>
      <w:pStyle w:val="Footer"/>
    </w:pPr>
    <w:r>
      <w:rPr>
        <w:noProof/>
      </w:rPr>
      <mc:AlternateContent>
        <mc:Choice Requires="wps">
          <w:drawing>
            <wp:anchor distT="0" distB="0" distL="0" distR="0" simplePos="0" relativeHeight="251675648" behindDoc="0" locked="0" layoutInCell="1" allowOverlap="1" wp14:anchorId="2E8A7CDA" wp14:editId="4C1B1399">
              <wp:simplePos x="635" y="635"/>
              <wp:positionH relativeFrom="page">
                <wp:align>center</wp:align>
              </wp:positionH>
              <wp:positionV relativeFrom="page">
                <wp:align>bottom</wp:align>
              </wp:positionV>
              <wp:extent cx="443865" cy="443865"/>
              <wp:effectExtent l="0" t="0" r="18415" b="0"/>
              <wp:wrapNone/>
              <wp:docPr id="19" name="Text Box 1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F9C780" w14:textId="1E673FA3"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8A7CDA" id="_x0000_t202" coordsize="21600,21600" o:spt="202" path="m,l,21600r21600,l21600,xe">
              <v:stroke joinstyle="miter"/>
              <v:path gradientshapeok="t" o:connecttype="rect"/>
            </v:shapetype>
            <v:shape id="Text Box 19" o:spid="_x0000_s1041" type="#_x0000_t202" alt="OFFICIAL "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9F9C780" w14:textId="1E673FA3"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F26F" w14:textId="4AF66A27" w:rsidR="00812C5B" w:rsidRDefault="00812C5B">
    <w:pPr>
      <w:pStyle w:val="Footer"/>
    </w:pPr>
    <w:r>
      <w:rPr>
        <w:noProof/>
      </w:rPr>
      <mc:AlternateContent>
        <mc:Choice Requires="wps">
          <w:drawing>
            <wp:anchor distT="0" distB="0" distL="0" distR="0" simplePos="0" relativeHeight="251673600" behindDoc="0" locked="0" layoutInCell="1" allowOverlap="1" wp14:anchorId="6A534131" wp14:editId="359EB6BD">
              <wp:simplePos x="635" y="635"/>
              <wp:positionH relativeFrom="page">
                <wp:align>center</wp:align>
              </wp:positionH>
              <wp:positionV relativeFrom="page">
                <wp:align>bottom</wp:align>
              </wp:positionV>
              <wp:extent cx="443865" cy="443865"/>
              <wp:effectExtent l="0" t="0" r="18415" b="0"/>
              <wp:wrapNone/>
              <wp:docPr id="17" name="Text Box 1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BF354" w14:textId="2802A347"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534131" id="_x0000_t202" coordsize="21600,21600" o:spt="202" path="m,l,21600r21600,l21600,xe">
              <v:stroke joinstyle="miter"/>
              <v:path gradientshapeok="t" o:connecttype="rect"/>
            </v:shapetype>
            <v:shape id="Text Box 17" o:spid="_x0000_s1043" type="#_x0000_t202" alt="OFFICIAL "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48BF354" w14:textId="2802A347"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2A92" w14:textId="77777777" w:rsidR="00D83549" w:rsidRDefault="00D83549">
      <w:r>
        <w:separator/>
      </w:r>
    </w:p>
  </w:footnote>
  <w:footnote w:type="continuationSeparator" w:id="0">
    <w:p w14:paraId="45E797F1" w14:textId="77777777" w:rsidR="00D83549" w:rsidRDefault="00D8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833D" w14:textId="323DE1B5" w:rsidR="00812C5B" w:rsidRDefault="00812C5B">
    <w:pPr>
      <w:pStyle w:val="Header"/>
    </w:pPr>
    <w:r>
      <w:rPr>
        <w:noProof/>
      </w:rPr>
      <mc:AlternateContent>
        <mc:Choice Requires="wps">
          <w:drawing>
            <wp:anchor distT="0" distB="0" distL="0" distR="0" simplePos="0" relativeHeight="251659264" behindDoc="0" locked="0" layoutInCell="1" allowOverlap="1" wp14:anchorId="0B08A1FE" wp14:editId="1E9FDA92">
              <wp:simplePos x="635" y="635"/>
              <wp:positionH relativeFrom="page">
                <wp:align>center</wp:align>
              </wp:positionH>
              <wp:positionV relativeFrom="page">
                <wp:align>top</wp:align>
              </wp:positionV>
              <wp:extent cx="443865" cy="443865"/>
              <wp:effectExtent l="0" t="0" r="18415" b="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4D64CE" w14:textId="64212E51"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08A1FE" id="_x0000_t202" coordsize="21600,21600" o:spt="202" path="m,l,21600r21600,l21600,xe">
              <v:stroke joinstyle="miter"/>
              <v:path gradientshapeok="t" o:connecttype="rect"/>
            </v:shapetype>
            <v:shape id="Text Box 3" o:spid="_x0000_s1026"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04D64CE" w14:textId="64212E51"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7E46" w14:textId="4DE02A57" w:rsidR="00012CAF" w:rsidRPr="008F1897" w:rsidRDefault="00812C5B" w:rsidP="008F1897">
    <w:pPr>
      <w:pStyle w:val="Header"/>
      <w:jc w:val="right"/>
    </w:pPr>
    <w:r>
      <w:rPr>
        <w:noProof/>
      </w:rPr>
      <mc:AlternateContent>
        <mc:Choice Requires="wps">
          <w:drawing>
            <wp:anchor distT="0" distB="0" distL="0" distR="0" simplePos="0" relativeHeight="251660288" behindDoc="0" locked="0" layoutInCell="1" allowOverlap="1" wp14:anchorId="2BC52EE3" wp14:editId="79B9E783">
              <wp:simplePos x="901065" y="457835"/>
              <wp:positionH relativeFrom="page">
                <wp:align>center</wp:align>
              </wp:positionH>
              <wp:positionV relativeFrom="page">
                <wp:align>top</wp:align>
              </wp:positionV>
              <wp:extent cx="443865" cy="443865"/>
              <wp:effectExtent l="0" t="0" r="18415" b="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CD8061" w14:textId="08C2BF44"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C52EE3"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ACD8061" w14:textId="08C2BF44"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v:textbox>
              <w10:wrap anchorx="page" anchory="page"/>
            </v:shape>
          </w:pict>
        </mc:Fallback>
      </mc:AlternateContent>
    </w:r>
    <w:r w:rsidR="008F1897">
      <w:rPr>
        <w:noProof/>
      </w:rPr>
      <w:drawing>
        <wp:inline distT="0" distB="0" distL="0" distR="0" wp14:anchorId="6F2C6042" wp14:editId="1475B2B9">
          <wp:extent cx="2828925" cy="59036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HealthlogohorizontaMono.jpg"/>
                  <pic:cNvPicPr/>
                </pic:nvPicPr>
                <pic:blipFill>
                  <a:blip r:embed="rId1"/>
                  <a:stretch>
                    <a:fillRect/>
                  </a:stretch>
                </pic:blipFill>
                <pic:spPr>
                  <a:xfrm>
                    <a:off x="0" y="0"/>
                    <a:ext cx="2863898" cy="597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EE78" w14:textId="1257C0B0" w:rsidR="00812C5B" w:rsidRDefault="00812C5B">
    <w:pPr>
      <w:pStyle w:val="Header"/>
    </w:pPr>
    <w:r>
      <w:rPr>
        <w:noProof/>
      </w:rPr>
      <mc:AlternateContent>
        <mc:Choice Requires="wps">
          <w:drawing>
            <wp:anchor distT="0" distB="0" distL="0" distR="0" simplePos="0" relativeHeight="251658240" behindDoc="0" locked="0" layoutInCell="1" allowOverlap="1" wp14:anchorId="4B87D2AA" wp14:editId="09F52541">
              <wp:simplePos x="635" y="635"/>
              <wp:positionH relativeFrom="page">
                <wp:align>center</wp:align>
              </wp:positionH>
              <wp:positionV relativeFrom="page">
                <wp:align>top</wp:align>
              </wp:positionV>
              <wp:extent cx="443865" cy="443865"/>
              <wp:effectExtent l="0" t="0" r="18415" b="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620AA6" w14:textId="403F248C"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87D2AA"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4620AA6" w14:textId="403F248C"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724D" w14:textId="08E88087" w:rsidR="00812C5B" w:rsidRDefault="00812C5B">
    <w:pPr>
      <w:pStyle w:val="Header"/>
    </w:pPr>
    <w:r>
      <w:rPr>
        <w:noProof/>
      </w:rPr>
      <mc:AlternateContent>
        <mc:Choice Requires="wps">
          <w:drawing>
            <wp:anchor distT="0" distB="0" distL="0" distR="0" simplePos="0" relativeHeight="251662336" behindDoc="0" locked="0" layoutInCell="1" allowOverlap="1" wp14:anchorId="5A9772F0" wp14:editId="0E41E791">
              <wp:simplePos x="635" y="635"/>
              <wp:positionH relativeFrom="page">
                <wp:align>center</wp:align>
              </wp:positionH>
              <wp:positionV relativeFrom="page">
                <wp:align>top</wp:align>
              </wp:positionV>
              <wp:extent cx="443865" cy="443865"/>
              <wp:effectExtent l="0" t="0" r="18415" b="0"/>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AFC828" w14:textId="159EAF0E"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A9772F0" id="_x0000_t202" coordsize="21600,21600" o:spt="202" path="m,l,21600r21600,l21600,xe">
              <v:stroke joinstyle="miter"/>
              <v:path gradientshapeok="t" o:connecttype="rect"/>
            </v:shapetype>
            <v:shape id="Text Box 6" o:spid="_x0000_s1032"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FAFC828" w14:textId="159EAF0E"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23C6" w14:textId="45433E10" w:rsidR="008F1897" w:rsidRPr="008F1897" w:rsidRDefault="00812C5B" w:rsidP="008F1897">
    <w:pPr>
      <w:pStyle w:val="Header"/>
      <w:jc w:val="right"/>
    </w:pPr>
    <w:r>
      <w:rPr>
        <w:noProof/>
      </w:rPr>
      <mc:AlternateContent>
        <mc:Choice Requires="wps">
          <w:drawing>
            <wp:anchor distT="0" distB="0" distL="0" distR="0" simplePos="0" relativeHeight="251663360" behindDoc="0" locked="0" layoutInCell="1" allowOverlap="1" wp14:anchorId="3FB0D2D7" wp14:editId="48E796B5">
              <wp:simplePos x="897924" y="461319"/>
              <wp:positionH relativeFrom="page">
                <wp:align>center</wp:align>
              </wp:positionH>
              <wp:positionV relativeFrom="page">
                <wp:align>top</wp:align>
              </wp:positionV>
              <wp:extent cx="443865" cy="443865"/>
              <wp:effectExtent l="0" t="0" r="18415" b="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27B3A0" w14:textId="7E22CDD9"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B0D2D7" id="_x0000_t202" coordsize="21600,21600" o:spt="202" path="m,l,21600r21600,l21600,xe">
              <v:stroke joinstyle="miter"/>
              <v:path gradientshapeok="t" o:connecttype="rect"/>
            </v:shapetype>
            <v:shape id="Text Box 7" o:spid="_x0000_s1033"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027B3A0" w14:textId="7E22CDD9"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E7B2" w14:textId="0B185F4B" w:rsidR="00812C5B" w:rsidRDefault="00812C5B">
    <w:pPr>
      <w:pStyle w:val="Header"/>
    </w:pPr>
    <w:r>
      <w:rPr>
        <w:noProof/>
      </w:rPr>
      <mc:AlternateContent>
        <mc:Choice Requires="wps">
          <w:drawing>
            <wp:anchor distT="0" distB="0" distL="0" distR="0" simplePos="0" relativeHeight="251661312" behindDoc="0" locked="0" layoutInCell="1" allowOverlap="1" wp14:anchorId="410C78D1" wp14:editId="3B15E114">
              <wp:simplePos x="635" y="635"/>
              <wp:positionH relativeFrom="page">
                <wp:align>center</wp:align>
              </wp:positionH>
              <wp:positionV relativeFrom="page">
                <wp:align>top</wp:align>
              </wp:positionV>
              <wp:extent cx="443865" cy="443865"/>
              <wp:effectExtent l="0" t="0" r="18415" b="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945400" w14:textId="2C676CD4"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0C78D1" id="_x0000_t202" coordsize="21600,21600" o:spt="202" path="m,l,21600r21600,l21600,xe">
              <v:stroke joinstyle="miter"/>
              <v:path gradientshapeok="t" o:connecttype="rect"/>
            </v:shapetype>
            <v:shape id="Text Box 5" o:spid="_x0000_s1036"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3945400" w14:textId="2C676CD4"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E59F" w14:textId="58EBD82D" w:rsidR="00812C5B" w:rsidRDefault="00812C5B">
    <w:pPr>
      <w:pStyle w:val="Header"/>
    </w:pPr>
    <w:r>
      <w:rPr>
        <w:noProof/>
      </w:rPr>
      <mc:AlternateContent>
        <mc:Choice Requires="wps">
          <w:drawing>
            <wp:anchor distT="0" distB="0" distL="0" distR="0" simplePos="0" relativeHeight="251665408" behindDoc="0" locked="0" layoutInCell="1" allowOverlap="1" wp14:anchorId="6AD12683" wp14:editId="732A876E">
              <wp:simplePos x="635" y="635"/>
              <wp:positionH relativeFrom="page">
                <wp:align>center</wp:align>
              </wp:positionH>
              <wp:positionV relativeFrom="page">
                <wp:align>top</wp:align>
              </wp:positionV>
              <wp:extent cx="443865" cy="443865"/>
              <wp:effectExtent l="0" t="0" r="18415" b="0"/>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4D690A" w14:textId="47C369CB"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D12683" id="_x0000_t202" coordsize="21600,21600" o:spt="202" path="m,l,21600r21600,l21600,xe">
              <v:stroke joinstyle="miter"/>
              <v:path gradientshapeok="t" o:connecttype="rect"/>
            </v:shapetype>
            <v:shape id="Text Box 9" o:spid="_x0000_s1038" type="#_x0000_t202" alt="OFFICIAL"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2F4D690A" w14:textId="47C369CB"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0065" w14:textId="5D9F8644" w:rsidR="00D83549" w:rsidRDefault="00812C5B">
    <w:pPr>
      <w:pStyle w:val="Header"/>
      <w:jc w:val="center"/>
      <w:rPr>
        <w:b/>
      </w:rPr>
    </w:pPr>
    <w:r>
      <w:rPr>
        <w:b/>
        <w:noProof/>
      </w:rPr>
      <mc:AlternateContent>
        <mc:Choice Requires="wps">
          <w:drawing>
            <wp:anchor distT="0" distB="0" distL="0" distR="0" simplePos="0" relativeHeight="251666432" behindDoc="0" locked="0" layoutInCell="1" allowOverlap="1" wp14:anchorId="4BEEC44E" wp14:editId="14BE82D1">
              <wp:simplePos x="635" y="635"/>
              <wp:positionH relativeFrom="page">
                <wp:align>center</wp:align>
              </wp:positionH>
              <wp:positionV relativeFrom="page">
                <wp:align>top</wp:align>
              </wp:positionV>
              <wp:extent cx="443865" cy="443865"/>
              <wp:effectExtent l="0" t="0" r="18415" b="0"/>
              <wp:wrapNone/>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619E25" w14:textId="19FCFA1D"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EEC44E" id="_x0000_t202" coordsize="21600,21600" o:spt="202" path="m,l,21600r21600,l21600,xe">
              <v:stroke joinstyle="miter"/>
              <v:path gradientshapeok="t" o:connecttype="rect"/>
            </v:shapetype>
            <v:shape id="Text Box 10" o:spid="_x0000_s1039" type="#_x0000_t202" alt="OFFICIAL"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6619E25" w14:textId="19FCFA1D"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8B4D" w14:textId="0EB57CBE" w:rsidR="00812C5B" w:rsidRDefault="00812C5B">
    <w:pPr>
      <w:pStyle w:val="Header"/>
    </w:pPr>
    <w:r>
      <w:rPr>
        <w:noProof/>
      </w:rPr>
      <mc:AlternateContent>
        <mc:Choice Requires="wps">
          <w:drawing>
            <wp:anchor distT="0" distB="0" distL="0" distR="0" simplePos="0" relativeHeight="251664384" behindDoc="0" locked="0" layoutInCell="1" allowOverlap="1" wp14:anchorId="637F3DE4" wp14:editId="00E3FFC8">
              <wp:simplePos x="635" y="635"/>
              <wp:positionH relativeFrom="page">
                <wp:align>center</wp:align>
              </wp:positionH>
              <wp:positionV relativeFrom="page">
                <wp:align>top</wp:align>
              </wp:positionV>
              <wp:extent cx="443865" cy="443865"/>
              <wp:effectExtent l="0" t="0" r="18415" b="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C3E4B3" w14:textId="382981C4"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7F3DE4" id="_x0000_t202" coordsize="21600,21600" o:spt="202" path="m,l,21600r21600,l21600,xe">
              <v:stroke joinstyle="miter"/>
              <v:path gradientshapeok="t" o:connecttype="rect"/>
            </v:shapetype>
            <v:shape id="Text Box 8" o:spid="_x0000_s1042" type="#_x0000_t202" alt="OFFICIAL"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AC3E4B3" w14:textId="382981C4" w:rsidR="00812C5B" w:rsidRPr="00812C5B" w:rsidRDefault="00812C5B" w:rsidP="00812C5B">
                    <w:pPr>
                      <w:rPr>
                        <w:rFonts w:ascii="Arial" w:eastAsia="Arial" w:hAnsi="Arial" w:cs="Arial"/>
                        <w:noProof/>
                        <w:color w:val="A80000"/>
                        <w:sz w:val="24"/>
                        <w:szCs w:val="24"/>
                      </w:rPr>
                    </w:pPr>
                    <w:r w:rsidRPr="00812C5B">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lowerLetter"/>
      <w:lvlText w:val="(%1)"/>
      <w:lvlJc w:val="left"/>
      <w:pPr>
        <w:ind w:left="1605" w:hanging="708"/>
      </w:pPr>
      <w:rPr>
        <w:rFonts w:ascii="Arial" w:hAnsi="Arial" w:cs="Arial"/>
        <w:b w:val="0"/>
        <w:bCs w:val="0"/>
        <w:color w:val="0C0C0C"/>
        <w:spacing w:val="-1"/>
        <w:w w:val="103"/>
        <w:sz w:val="19"/>
        <w:szCs w:val="19"/>
      </w:rPr>
    </w:lvl>
    <w:lvl w:ilvl="1">
      <w:start w:val="1"/>
      <w:numFmt w:val="decimal"/>
      <w:lvlText w:val="(%2)"/>
      <w:lvlJc w:val="left"/>
      <w:pPr>
        <w:ind w:left="2309" w:hanging="708"/>
      </w:pPr>
      <w:rPr>
        <w:rFonts w:ascii="Arial" w:hAnsi="Arial" w:cs="Arial"/>
        <w:b w:val="0"/>
        <w:bCs w:val="0"/>
        <w:color w:val="0C0C0C"/>
        <w:spacing w:val="-1"/>
        <w:w w:val="108"/>
        <w:sz w:val="19"/>
        <w:szCs w:val="19"/>
      </w:rPr>
    </w:lvl>
    <w:lvl w:ilvl="2">
      <w:numFmt w:val="bullet"/>
      <w:lvlText w:val="•"/>
      <w:lvlJc w:val="left"/>
      <w:pPr>
        <w:ind w:left="3087" w:hanging="708"/>
      </w:pPr>
    </w:lvl>
    <w:lvl w:ilvl="3">
      <w:numFmt w:val="bullet"/>
      <w:lvlText w:val="•"/>
      <w:lvlJc w:val="left"/>
      <w:pPr>
        <w:ind w:left="3874" w:hanging="708"/>
      </w:pPr>
    </w:lvl>
    <w:lvl w:ilvl="4">
      <w:numFmt w:val="bullet"/>
      <w:lvlText w:val="•"/>
      <w:lvlJc w:val="left"/>
      <w:pPr>
        <w:ind w:left="4661" w:hanging="708"/>
      </w:pPr>
    </w:lvl>
    <w:lvl w:ilvl="5">
      <w:numFmt w:val="bullet"/>
      <w:lvlText w:val="•"/>
      <w:lvlJc w:val="left"/>
      <w:pPr>
        <w:ind w:left="5448" w:hanging="708"/>
      </w:pPr>
    </w:lvl>
    <w:lvl w:ilvl="6">
      <w:numFmt w:val="bullet"/>
      <w:lvlText w:val="•"/>
      <w:lvlJc w:val="left"/>
      <w:pPr>
        <w:ind w:left="6235" w:hanging="708"/>
      </w:pPr>
    </w:lvl>
    <w:lvl w:ilvl="7">
      <w:numFmt w:val="bullet"/>
      <w:lvlText w:val="•"/>
      <w:lvlJc w:val="left"/>
      <w:pPr>
        <w:ind w:left="7022" w:hanging="708"/>
      </w:pPr>
    </w:lvl>
    <w:lvl w:ilvl="8">
      <w:numFmt w:val="bullet"/>
      <w:lvlText w:val="•"/>
      <w:lvlJc w:val="left"/>
      <w:pPr>
        <w:ind w:left="7809" w:hanging="708"/>
      </w:pPr>
    </w:lvl>
  </w:abstractNum>
  <w:abstractNum w:abstractNumId="1" w15:restartNumberingAfterBreak="0">
    <w:nsid w:val="07AC77AA"/>
    <w:multiLevelType w:val="multilevel"/>
    <w:tmpl w:val="CD303E8A"/>
    <w:lvl w:ilvl="0">
      <w:start w:val="1"/>
      <w:numFmt w:val="upperLetter"/>
      <w:lvlText w:val="%1."/>
      <w:lvlJc w:val="left"/>
      <w:pPr>
        <w:ind w:left="848" w:hanging="710"/>
      </w:pPr>
      <w:rPr>
        <w:rFonts w:ascii="Arial" w:eastAsia="Arial" w:hAnsi="Arial" w:cs="Arial" w:hint="default"/>
        <w:spacing w:val="-1"/>
        <w:w w:val="99"/>
        <w:sz w:val="22"/>
        <w:szCs w:val="22"/>
      </w:rPr>
    </w:lvl>
    <w:lvl w:ilvl="1">
      <w:start w:val="1"/>
      <w:numFmt w:val="decimal"/>
      <w:lvlText w:val="%2."/>
      <w:lvlJc w:val="left"/>
      <w:pPr>
        <w:ind w:left="848" w:hanging="710"/>
      </w:pPr>
      <w:rPr>
        <w:rFonts w:ascii="Arial" w:eastAsia="Arial" w:hAnsi="Arial" w:cs="Arial" w:hint="default"/>
        <w:b/>
        <w:bCs/>
        <w:w w:val="99"/>
        <w:sz w:val="22"/>
        <w:szCs w:val="22"/>
      </w:rPr>
    </w:lvl>
    <w:lvl w:ilvl="2">
      <w:start w:val="1"/>
      <w:numFmt w:val="decimal"/>
      <w:lvlText w:val="%2.%3"/>
      <w:lvlJc w:val="left"/>
      <w:pPr>
        <w:ind w:left="1556" w:hanging="708"/>
      </w:pPr>
      <w:rPr>
        <w:rFonts w:ascii="Arial" w:eastAsia="Arial" w:hAnsi="Arial" w:cs="Arial" w:hint="default"/>
        <w:i w:val="0"/>
        <w:w w:val="99"/>
        <w:sz w:val="22"/>
        <w:szCs w:val="22"/>
      </w:rPr>
    </w:lvl>
    <w:lvl w:ilvl="3">
      <w:start w:val="1"/>
      <w:numFmt w:val="lowerLetter"/>
      <w:lvlText w:val="%4)"/>
      <w:lvlJc w:val="left"/>
      <w:pPr>
        <w:ind w:left="2406" w:hanging="851"/>
        <w:jc w:val="right"/>
      </w:pPr>
      <w:rPr>
        <w:rFonts w:hint="default"/>
        <w:i w:val="0"/>
        <w:w w:val="99"/>
        <w:sz w:val="22"/>
        <w:szCs w:val="22"/>
      </w:rPr>
    </w:lvl>
    <w:lvl w:ilvl="4">
      <w:start w:val="1"/>
      <w:numFmt w:val="lowerLetter"/>
      <w:lvlText w:val="(%5)"/>
      <w:lvlJc w:val="left"/>
      <w:pPr>
        <w:ind w:left="2974" w:hanging="568"/>
      </w:pPr>
      <w:rPr>
        <w:rFonts w:hint="default"/>
        <w:w w:val="99"/>
      </w:rPr>
    </w:lvl>
    <w:lvl w:ilvl="5">
      <w:start w:val="1"/>
      <w:numFmt w:val="lowerRoman"/>
      <w:lvlText w:val="(%6)"/>
      <w:lvlJc w:val="left"/>
      <w:pPr>
        <w:ind w:left="3540" w:hanging="568"/>
      </w:pPr>
      <w:rPr>
        <w:rFonts w:ascii="Arial" w:eastAsia="Arial" w:hAnsi="Arial" w:cs="Arial" w:hint="default"/>
        <w:w w:val="99"/>
        <w:sz w:val="22"/>
        <w:szCs w:val="22"/>
      </w:rPr>
    </w:lvl>
    <w:lvl w:ilvl="6">
      <w:numFmt w:val="bullet"/>
      <w:lvlText w:val="•"/>
      <w:lvlJc w:val="left"/>
      <w:pPr>
        <w:ind w:left="4701" w:hanging="568"/>
      </w:pPr>
      <w:rPr>
        <w:rFonts w:hint="default"/>
      </w:rPr>
    </w:lvl>
    <w:lvl w:ilvl="7">
      <w:numFmt w:val="bullet"/>
      <w:lvlText w:val="•"/>
      <w:lvlJc w:val="left"/>
      <w:pPr>
        <w:ind w:left="5863" w:hanging="568"/>
      </w:pPr>
      <w:rPr>
        <w:rFonts w:hint="default"/>
      </w:rPr>
    </w:lvl>
    <w:lvl w:ilvl="8">
      <w:numFmt w:val="bullet"/>
      <w:lvlText w:val="•"/>
      <w:lvlJc w:val="left"/>
      <w:pPr>
        <w:ind w:left="7024" w:hanging="568"/>
      </w:pPr>
      <w:rPr>
        <w:rFonts w:hint="default"/>
      </w:rPr>
    </w:lvl>
  </w:abstractNum>
  <w:abstractNum w:abstractNumId="2" w15:restartNumberingAfterBreak="0">
    <w:nsid w:val="11715AC9"/>
    <w:multiLevelType w:val="hybridMultilevel"/>
    <w:tmpl w:val="23F26D22"/>
    <w:lvl w:ilvl="0" w:tplc="93C8DA4C">
      <w:start w:val="1"/>
      <w:numFmt w:val="bullet"/>
      <w:pStyle w:val="BulletPoints"/>
      <w:lvlText w:val=""/>
      <w:lvlJc w:val="left"/>
      <w:pPr>
        <w:ind w:left="360" w:hanging="360"/>
      </w:pPr>
      <w:rPr>
        <w:rFonts w:ascii="Symbol" w:hAnsi="Symbol" w:hint="default"/>
        <w:color w:val="69BE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C1860"/>
    <w:multiLevelType w:val="hybridMultilevel"/>
    <w:tmpl w:val="E90E839A"/>
    <w:lvl w:ilvl="0" w:tplc="B056410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D93738"/>
    <w:multiLevelType w:val="multilevel"/>
    <w:tmpl w:val="2FD8CD42"/>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5526AB"/>
    <w:multiLevelType w:val="multilevel"/>
    <w:tmpl w:val="4C14FC2A"/>
    <w:lvl w:ilvl="0">
      <w:start w:val="11"/>
      <w:numFmt w:val="decimal"/>
      <w:lvlText w:val="%1"/>
      <w:lvlJc w:val="left"/>
      <w:pPr>
        <w:ind w:left="540" w:hanging="540"/>
      </w:pPr>
      <w:rPr>
        <w:rFonts w:hint="default"/>
      </w:rPr>
    </w:lvl>
    <w:lvl w:ilvl="1">
      <w:start w:val="4"/>
      <w:numFmt w:val="decimal"/>
      <w:lvlText w:val="%1.%2"/>
      <w:lvlJc w:val="left"/>
      <w:pPr>
        <w:ind w:left="970" w:hanging="54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6" w15:restartNumberingAfterBreak="0">
    <w:nsid w:val="2803463B"/>
    <w:multiLevelType w:val="multilevel"/>
    <w:tmpl w:val="06F64FA8"/>
    <w:lvl w:ilvl="0">
      <w:start w:val="3"/>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DD90B0D"/>
    <w:multiLevelType w:val="hybridMultilevel"/>
    <w:tmpl w:val="6E981C3C"/>
    <w:lvl w:ilvl="0" w:tplc="5FCA472A">
      <w:start w:val="1"/>
      <w:numFmt w:val="lowerLetter"/>
      <w:lvlText w:val="(%1)"/>
      <w:lvlJc w:val="left"/>
      <w:pPr>
        <w:tabs>
          <w:tab w:val="num" w:pos="1430"/>
        </w:tabs>
        <w:ind w:left="1430" w:hanging="570"/>
      </w:pPr>
      <w:rPr>
        <w:rFonts w:cs="Times New Roman" w:hint="default"/>
      </w:rPr>
    </w:lvl>
    <w:lvl w:ilvl="1" w:tplc="04090019" w:tentative="1">
      <w:start w:val="1"/>
      <w:numFmt w:val="lowerLetter"/>
      <w:lvlText w:val="%2."/>
      <w:lvlJc w:val="left"/>
      <w:pPr>
        <w:tabs>
          <w:tab w:val="num" w:pos="1940"/>
        </w:tabs>
        <w:ind w:left="1940" w:hanging="360"/>
      </w:pPr>
      <w:rPr>
        <w:rFonts w:cs="Times New Roman"/>
      </w:rPr>
    </w:lvl>
    <w:lvl w:ilvl="2" w:tplc="0409001B" w:tentative="1">
      <w:start w:val="1"/>
      <w:numFmt w:val="lowerRoman"/>
      <w:lvlText w:val="%3."/>
      <w:lvlJc w:val="right"/>
      <w:pPr>
        <w:tabs>
          <w:tab w:val="num" w:pos="2660"/>
        </w:tabs>
        <w:ind w:left="2660" w:hanging="180"/>
      </w:pPr>
      <w:rPr>
        <w:rFonts w:cs="Times New Roman"/>
      </w:rPr>
    </w:lvl>
    <w:lvl w:ilvl="3" w:tplc="0409000F">
      <w:start w:val="1"/>
      <w:numFmt w:val="decimal"/>
      <w:lvlText w:val="%4."/>
      <w:lvlJc w:val="left"/>
      <w:pPr>
        <w:tabs>
          <w:tab w:val="num" w:pos="3380"/>
        </w:tabs>
        <w:ind w:left="3380" w:hanging="360"/>
      </w:pPr>
      <w:rPr>
        <w:rFonts w:cs="Times New Roman"/>
      </w:rPr>
    </w:lvl>
    <w:lvl w:ilvl="4" w:tplc="04090019">
      <w:start w:val="1"/>
      <w:numFmt w:val="lowerLetter"/>
      <w:lvlText w:val="%5."/>
      <w:lvlJc w:val="left"/>
      <w:pPr>
        <w:tabs>
          <w:tab w:val="num" w:pos="4100"/>
        </w:tabs>
        <w:ind w:left="4100" w:hanging="360"/>
      </w:pPr>
      <w:rPr>
        <w:rFonts w:cs="Times New Roman"/>
      </w:rPr>
    </w:lvl>
    <w:lvl w:ilvl="5" w:tplc="0409001B" w:tentative="1">
      <w:start w:val="1"/>
      <w:numFmt w:val="lowerRoman"/>
      <w:lvlText w:val="%6."/>
      <w:lvlJc w:val="right"/>
      <w:pPr>
        <w:tabs>
          <w:tab w:val="num" w:pos="4820"/>
        </w:tabs>
        <w:ind w:left="4820" w:hanging="180"/>
      </w:pPr>
      <w:rPr>
        <w:rFonts w:cs="Times New Roman"/>
      </w:rPr>
    </w:lvl>
    <w:lvl w:ilvl="6" w:tplc="0409000F" w:tentative="1">
      <w:start w:val="1"/>
      <w:numFmt w:val="decimal"/>
      <w:lvlText w:val="%7."/>
      <w:lvlJc w:val="left"/>
      <w:pPr>
        <w:tabs>
          <w:tab w:val="num" w:pos="5540"/>
        </w:tabs>
        <w:ind w:left="5540" w:hanging="360"/>
      </w:pPr>
      <w:rPr>
        <w:rFonts w:cs="Times New Roman"/>
      </w:rPr>
    </w:lvl>
    <w:lvl w:ilvl="7" w:tplc="04090019" w:tentative="1">
      <w:start w:val="1"/>
      <w:numFmt w:val="lowerLetter"/>
      <w:lvlText w:val="%8."/>
      <w:lvlJc w:val="left"/>
      <w:pPr>
        <w:tabs>
          <w:tab w:val="num" w:pos="6260"/>
        </w:tabs>
        <w:ind w:left="6260" w:hanging="360"/>
      </w:pPr>
      <w:rPr>
        <w:rFonts w:cs="Times New Roman"/>
      </w:rPr>
    </w:lvl>
    <w:lvl w:ilvl="8" w:tplc="0409001B" w:tentative="1">
      <w:start w:val="1"/>
      <w:numFmt w:val="lowerRoman"/>
      <w:lvlText w:val="%9."/>
      <w:lvlJc w:val="right"/>
      <w:pPr>
        <w:tabs>
          <w:tab w:val="num" w:pos="6980"/>
        </w:tabs>
        <w:ind w:left="6980" w:hanging="180"/>
      </w:pPr>
      <w:rPr>
        <w:rFonts w:cs="Times New Roman"/>
      </w:rPr>
    </w:lvl>
  </w:abstractNum>
  <w:abstractNum w:abstractNumId="8" w15:restartNumberingAfterBreak="0">
    <w:nsid w:val="30172570"/>
    <w:multiLevelType w:val="multilevel"/>
    <w:tmpl w:val="63400CF0"/>
    <w:lvl w:ilvl="0">
      <w:start w:val="1"/>
      <w:numFmt w:val="decimal"/>
      <w:lvlText w:val="%1."/>
      <w:lvlJc w:val="left"/>
      <w:pPr>
        <w:ind w:left="360" w:hanging="360"/>
      </w:pPr>
    </w:lvl>
    <w:lvl w:ilvl="1">
      <w:start w:val="1"/>
      <w:numFmt w:val="decimal"/>
      <w:pStyle w:val="NumberedBulletPoin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813B40"/>
    <w:multiLevelType w:val="multilevel"/>
    <w:tmpl w:val="F4EA4BE0"/>
    <w:lvl w:ilvl="0">
      <w:start w:val="1"/>
      <w:numFmt w:val="decimal"/>
      <w:lvlText w:val="%1."/>
      <w:lvlJc w:val="left"/>
      <w:pPr>
        <w:tabs>
          <w:tab w:val="num" w:pos="710"/>
        </w:tabs>
        <w:ind w:left="710" w:hanging="709"/>
      </w:pPr>
      <w:rPr>
        <w:rFonts w:ascii="Arial" w:hAnsi="Arial" w:cs="Times New Roman" w:hint="default"/>
        <w:b w:val="0"/>
        <w:i w:val="0"/>
        <w:sz w:val="22"/>
        <w:u w:val="none"/>
      </w:rPr>
    </w:lvl>
    <w:lvl w:ilvl="1">
      <w:start w:val="1"/>
      <w:numFmt w:val="decimal"/>
      <w:lvlText w:val="%1.%2"/>
      <w:lvlJc w:val="left"/>
      <w:pPr>
        <w:tabs>
          <w:tab w:val="num" w:pos="1419"/>
        </w:tabs>
        <w:ind w:left="1418" w:hanging="708"/>
      </w:pPr>
      <w:rPr>
        <w:rFonts w:ascii="Arial" w:hAnsi="Arial" w:cs="Times New Roman" w:hint="default"/>
        <w:b w:val="0"/>
        <w:i w:val="0"/>
        <w:sz w:val="16"/>
        <w:szCs w:val="16"/>
        <w:u w:val="none"/>
      </w:rPr>
    </w:lvl>
    <w:lvl w:ilvl="2">
      <w:start w:val="1"/>
      <w:numFmt w:val="decimal"/>
      <w:lvlText w:val="%1.%2.%3"/>
      <w:lvlJc w:val="left"/>
      <w:pPr>
        <w:tabs>
          <w:tab w:val="num" w:pos="1561"/>
        </w:tabs>
        <w:ind w:left="1561" w:hanging="851"/>
      </w:pPr>
      <w:rPr>
        <w:rFonts w:ascii="Arial" w:hAnsi="Arial" w:cs="Times New Roman" w:hint="default"/>
        <w:b w:val="0"/>
        <w:i w:val="0"/>
        <w:sz w:val="20"/>
        <w:szCs w:val="20"/>
        <w:u w:val="none"/>
      </w:rPr>
    </w:lvl>
    <w:lvl w:ilvl="3">
      <w:start w:val="1"/>
      <w:numFmt w:val="lowerLetter"/>
      <w:lvlText w:val="(%4)"/>
      <w:lvlJc w:val="left"/>
      <w:pPr>
        <w:tabs>
          <w:tab w:val="num" w:pos="2836"/>
        </w:tabs>
        <w:ind w:left="2836" w:hanging="567"/>
      </w:pPr>
      <w:rPr>
        <w:rFonts w:cs="Times New Roman" w:hint="default"/>
      </w:rPr>
    </w:lvl>
    <w:lvl w:ilvl="4">
      <w:start w:val="1"/>
      <w:numFmt w:val="lowerRoman"/>
      <w:lvlText w:val="(%5)"/>
      <w:lvlJc w:val="left"/>
      <w:pPr>
        <w:tabs>
          <w:tab w:val="num" w:pos="3403"/>
        </w:tabs>
        <w:ind w:left="3403" w:hanging="567"/>
      </w:pPr>
      <w:rPr>
        <w:rFonts w:cs="Times New Roman" w:hint="default"/>
      </w:rPr>
    </w:lvl>
    <w:lvl w:ilvl="5">
      <w:start w:val="1"/>
      <w:numFmt w:val="decimal"/>
      <w:lvlText w:val="(%6)"/>
      <w:lvlJc w:val="left"/>
      <w:pPr>
        <w:tabs>
          <w:tab w:val="num" w:pos="1"/>
        </w:tabs>
        <w:ind w:left="3970" w:hanging="567"/>
      </w:pPr>
      <w:rPr>
        <w:rFonts w:ascii="Arial" w:hAnsi="Arial" w:cs="Times New Roman" w:hint="default"/>
        <w:b w:val="0"/>
        <w:i w:val="0"/>
        <w:sz w:val="22"/>
      </w:rPr>
    </w:lvl>
    <w:lvl w:ilvl="6">
      <w:start w:val="1"/>
      <w:numFmt w:val="upperLetter"/>
      <w:lvlText w:val="(%7)"/>
      <w:lvlJc w:val="left"/>
      <w:pPr>
        <w:tabs>
          <w:tab w:val="num" w:pos="1"/>
        </w:tabs>
        <w:ind w:left="4963" w:hanging="709"/>
      </w:pPr>
      <w:rPr>
        <w:rFonts w:cs="Times New Roman" w:hint="default"/>
      </w:rPr>
    </w:lvl>
    <w:lvl w:ilvl="7">
      <w:start w:val="1"/>
      <w:numFmt w:val="lowerLetter"/>
      <w:lvlText w:val="(%8)"/>
      <w:lvlJc w:val="left"/>
      <w:pPr>
        <w:tabs>
          <w:tab w:val="num" w:pos="1"/>
        </w:tabs>
        <w:ind w:left="5671" w:hanging="708"/>
      </w:pPr>
      <w:rPr>
        <w:rFonts w:cs="Times New Roman" w:hint="default"/>
      </w:rPr>
    </w:lvl>
    <w:lvl w:ilvl="8">
      <w:start w:val="1"/>
      <w:numFmt w:val="lowerRoman"/>
      <w:lvlText w:val="(%9)"/>
      <w:lvlJc w:val="left"/>
      <w:pPr>
        <w:tabs>
          <w:tab w:val="num" w:pos="1"/>
        </w:tabs>
        <w:ind w:left="6379" w:hanging="708"/>
      </w:pPr>
      <w:rPr>
        <w:rFonts w:cs="Times New Roman" w:hint="default"/>
      </w:rPr>
    </w:lvl>
  </w:abstractNum>
  <w:abstractNum w:abstractNumId="10" w15:restartNumberingAfterBreak="0">
    <w:nsid w:val="40664346"/>
    <w:multiLevelType w:val="multilevel"/>
    <w:tmpl w:val="2DBA8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2D0221"/>
    <w:multiLevelType w:val="multilevel"/>
    <w:tmpl w:val="B6985D6E"/>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0"/>
        </w:tabs>
        <w:ind w:left="790" w:hanging="360"/>
      </w:pPr>
      <w:rPr>
        <w:rFonts w:cs="Times New Roman" w:hint="default"/>
      </w:rPr>
    </w:lvl>
    <w:lvl w:ilvl="2">
      <w:start w:val="1"/>
      <w:numFmt w:val="decimal"/>
      <w:lvlText w:val="%1.%2.%3"/>
      <w:lvlJc w:val="left"/>
      <w:pPr>
        <w:tabs>
          <w:tab w:val="num" w:pos="1580"/>
        </w:tabs>
        <w:ind w:left="1580" w:hanging="720"/>
      </w:pPr>
      <w:rPr>
        <w:rFonts w:cs="Times New Roman" w:hint="default"/>
      </w:rPr>
    </w:lvl>
    <w:lvl w:ilvl="3">
      <w:start w:val="1"/>
      <w:numFmt w:val="decimal"/>
      <w:lvlText w:val="%1.%2.%3.%4"/>
      <w:lvlJc w:val="left"/>
      <w:pPr>
        <w:tabs>
          <w:tab w:val="num" w:pos="2010"/>
        </w:tabs>
        <w:ind w:left="2010" w:hanging="720"/>
      </w:pPr>
      <w:rPr>
        <w:rFonts w:cs="Times New Roman" w:hint="default"/>
      </w:rPr>
    </w:lvl>
    <w:lvl w:ilvl="4">
      <w:start w:val="1"/>
      <w:numFmt w:val="decimal"/>
      <w:lvlText w:val="%1.%2.%3.%4.%5"/>
      <w:lvlJc w:val="left"/>
      <w:pPr>
        <w:tabs>
          <w:tab w:val="num" w:pos="2800"/>
        </w:tabs>
        <w:ind w:left="2800" w:hanging="1080"/>
      </w:pPr>
      <w:rPr>
        <w:rFonts w:cs="Times New Roman" w:hint="default"/>
      </w:rPr>
    </w:lvl>
    <w:lvl w:ilvl="5">
      <w:start w:val="1"/>
      <w:numFmt w:val="decimal"/>
      <w:lvlText w:val="%1.%2.%3.%4.%5.%6"/>
      <w:lvlJc w:val="left"/>
      <w:pPr>
        <w:tabs>
          <w:tab w:val="num" w:pos="3230"/>
        </w:tabs>
        <w:ind w:left="3230" w:hanging="1080"/>
      </w:pPr>
      <w:rPr>
        <w:rFonts w:cs="Times New Roman" w:hint="default"/>
      </w:rPr>
    </w:lvl>
    <w:lvl w:ilvl="6">
      <w:start w:val="1"/>
      <w:numFmt w:val="decimal"/>
      <w:lvlText w:val="%1.%2.%3.%4.%5.%6.%7"/>
      <w:lvlJc w:val="left"/>
      <w:pPr>
        <w:tabs>
          <w:tab w:val="num" w:pos="4020"/>
        </w:tabs>
        <w:ind w:left="4020" w:hanging="1440"/>
      </w:pPr>
      <w:rPr>
        <w:rFonts w:cs="Times New Roman" w:hint="default"/>
      </w:rPr>
    </w:lvl>
    <w:lvl w:ilvl="7">
      <w:start w:val="1"/>
      <w:numFmt w:val="decimal"/>
      <w:lvlText w:val="%1.%2.%3.%4.%5.%6.%7.%8"/>
      <w:lvlJc w:val="left"/>
      <w:pPr>
        <w:tabs>
          <w:tab w:val="num" w:pos="4450"/>
        </w:tabs>
        <w:ind w:left="4450" w:hanging="1440"/>
      </w:pPr>
      <w:rPr>
        <w:rFonts w:cs="Times New Roman" w:hint="default"/>
      </w:rPr>
    </w:lvl>
    <w:lvl w:ilvl="8">
      <w:start w:val="1"/>
      <w:numFmt w:val="decimal"/>
      <w:lvlText w:val="%1.%2.%3.%4.%5.%6.%7.%8.%9"/>
      <w:lvlJc w:val="left"/>
      <w:pPr>
        <w:tabs>
          <w:tab w:val="num" w:pos="4880"/>
        </w:tabs>
        <w:ind w:left="4880" w:hanging="1440"/>
      </w:pPr>
      <w:rPr>
        <w:rFonts w:cs="Times New Roman" w:hint="default"/>
      </w:rPr>
    </w:lvl>
  </w:abstractNum>
  <w:abstractNum w:abstractNumId="12" w15:restartNumberingAfterBreak="0">
    <w:nsid w:val="48580912"/>
    <w:multiLevelType w:val="multilevel"/>
    <w:tmpl w:val="560218BC"/>
    <w:lvl w:ilvl="0">
      <w:start w:val="2"/>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518064D3"/>
    <w:multiLevelType w:val="multilevel"/>
    <w:tmpl w:val="8FBA40B8"/>
    <w:lvl w:ilvl="0">
      <w:start w:val="6"/>
      <w:numFmt w:val="decimal"/>
      <w:lvlText w:val="%1.0"/>
      <w:lvlJc w:val="left"/>
      <w:pPr>
        <w:ind w:left="1220" w:hanging="360"/>
      </w:pPr>
      <w:rPr>
        <w:rFonts w:cs="Times New Roman" w:hint="default"/>
      </w:rPr>
    </w:lvl>
    <w:lvl w:ilvl="1">
      <w:start w:val="1"/>
      <w:numFmt w:val="decimal"/>
      <w:lvlText w:val="%1.%2"/>
      <w:lvlJc w:val="left"/>
      <w:pPr>
        <w:ind w:left="2638" w:hanging="360"/>
      </w:pPr>
      <w:rPr>
        <w:rFonts w:cs="Times New Roman" w:hint="default"/>
      </w:rPr>
    </w:lvl>
    <w:lvl w:ilvl="2">
      <w:start w:val="1"/>
      <w:numFmt w:val="decimal"/>
      <w:lvlText w:val="%1.%2.%3"/>
      <w:lvlJc w:val="left"/>
      <w:pPr>
        <w:ind w:left="4416" w:hanging="720"/>
      </w:pPr>
      <w:rPr>
        <w:rFonts w:cs="Times New Roman" w:hint="default"/>
      </w:rPr>
    </w:lvl>
    <w:lvl w:ilvl="3">
      <w:start w:val="1"/>
      <w:numFmt w:val="decimal"/>
      <w:lvlText w:val="%1.%2.%3.%4"/>
      <w:lvlJc w:val="left"/>
      <w:pPr>
        <w:ind w:left="5834" w:hanging="720"/>
      </w:pPr>
      <w:rPr>
        <w:rFonts w:cs="Times New Roman" w:hint="default"/>
      </w:rPr>
    </w:lvl>
    <w:lvl w:ilvl="4">
      <w:start w:val="1"/>
      <w:numFmt w:val="decimal"/>
      <w:lvlText w:val="%1.%2.%3.%4.%5"/>
      <w:lvlJc w:val="left"/>
      <w:pPr>
        <w:ind w:left="7252" w:hanging="720"/>
      </w:pPr>
      <w:rPr>
        <w:rFonts w:cs="Times New Roman" w:hint="default"/>
      </w:rPr>
    </w:lvl>
    <w:lvl w:ilvl="5">
      <w:start w:val="1"/>
      <w:numFmt w:val="decimal"/>
      <w:lvlText w:val="%1.%2.%3.%4.%5.%6"/>
      <w:lvlJc w:val="left"/>
      <w:pPr>
        <w:ind w:left="9030" w:hanging="1080"/>
      </w:pPr>
      <w:rPr>
        <w:rFonts w:cs="Times New Roman" w:hint="default"/>
      </w:rPr>
    </w:lvl>
    <w:lvl w:ilvl="6">
      <w:start w:val="1"/>
      <w:numFmt w:val="decimal"/>
      <w:lvlText w:val="%1.%2.%3.%4.%5.%6.%7"/>
      <w:lvlJc w:val="left"/>
      <w:pPr>
        <w:ind w:left="10448" w:hanging="1080"/>
      </w:pPr>
      <w:rPr>
        <w:rFonts w:cs="Times New Roman" w:hint="default"/>
      </w:rPr>
    </w:lvl>
    <w:lvl w:ilvl="7">
      <w:start w:val="1"/>
      <w:numFmt w:val="decimal"/>
      <w:lvlText w:val="%1.%2.%3.%4.%5.%6.%7.%8"/>
      <w:lvlJc w:val="left"/>
      <w:pPr>
        <w:ind w:left="12226" w:hanging="1440"/>
      </w:pPr>
      <w:rPr>
        <w:rFonts w:cs="Times New Roman" w:hint="default"/>
      </w:rPr>
    </w:lvl>
    <w:lvl w:ilvl="8">
      <w:start w:val="1"/>
      <w:numFmt w:val="decimal"/>
      <w:lvlText w:val="%1.%2.%3.%4.%5.%6.%7.%8.%9"/>
      <w:lvlJc w:val="left"/>
      <w:pPr>
        <w:ind w:left="13644" w:hanging="1440"/>
      </w:pPr>
      <w:rPr>
        <w:rFonts w:cs="Times New Roman" w:hint="default"/>
      </w:rPr>
    </w:lvl>
  </w:abstractNum>
  <w:abstractNum w:abstractNumId="14" w15:restartNumberingAfterBreak="0">
    <w:nsid w:val="57F92625"/>
    <w:multiLevelType w:val="hybridMultilevel"/>
    <w:tmpl w:val="BD028AE2"/>
    <w:lvl w:ilvl="0" w:tplc="1E483AE4">
      <w:start w:val="1"/>
      <w:numFmt w:val="lowerLetter"/>
      <w:lvlText w:val="(%1)"/>
      <w:lvlJc w:val="left"/>
      <w:pPr>
        <w:tabs>
          <w:tab w:val="num" w:pos="1220"/>
        </w:tabs>
        <w:ind w:left="1220" w:hanging="360"/>
      </w:pPr>
      <w:rPr>
        <w:rFonts w:cs="Times New Roman" w:hint="default"/>
      </w:rPr>
    </w:lvl>
    <w:lvl w:ilvl="1" w:tplc="04090019" w:tentative="1">
      <w:start w:val="1"/>
      <w:numFmt w:val="lowerLetter"/>
      <w:lvlText w:val="%2."/>
      <w:lvlJc w:val="left"/>
      <w:pPr>
        <w:tabs>
          <w:tab w:val="num" w:pos="1940"/>
        </w:tabs>
        <w:ind w:left="1940" w:hanging="360"/>
      </w:pPr>
      <w:rPr>
        <w:rFonts w:cs="Times New Roman"/>
      </w:rPr>
    </w:lvl>
    <w:lvl w:ilvl="2" w:tplc="0409001B" w:tentative="1">
      <w:start w:val="1"/>
      <w:numFmt w:val="lowerRoman"/>
      <w:lvlText w:val="%3."/>
      <w:lvlJc w:val="right"/>
      <w:pPr>
        <w:tabs>
          <w:tab w:val="num" w:pos="2660"/>
        </w:tabs>
        <w:ind w:left="2660" w:hanging="180"/>
      </w:pPr>
      <w:rPr>
        <w:rFonts w:cs="Times New Roman"/>
      </w:rPr>
    </w:lvl>
    <w:lvl w:ilvl="3" w:tplc="0409000F" w:tentative="1">
      <w:start w:val="1"/>
      <w:numFmt w:val="decimal"/>
      <w:lvlText w:val="%4."/>
      <w:lvlJc w:val="left"/>
      <w:pPr>
        <w:tabs>
          <w:tab w:val="num" w:pos="3380"/>
        </w:tabs>
        <w:ind w:left="3380" w:hanging="360"/>
      </w:pPr>
      <w:rPr>
        <w:rFonts w:cs="Times New Roman"/>
      </w:rPr>
    </w:lvl>
    <w:lvl w:ilvl="4" w:tplc="04090019" w:tentative="1">
      <w:start w:val="1"/>
      <w:numFmt w:val="lowerLetter"/>
      <w:lvlText w:val="%5."/>
      <w:lvlJc w:val="left"/>
      <w:pPr>
        <w:tabs>
          <w:tab w:val="num" w:pos="4100"/>
        </w:tabs>
        <w:ind w:left="4100" w:hanging="360"/>
      </w:pPr>
      <w:rPr>
        <w:rFonts w:cs="Times New Roman"/>
      </w:rPr>
    </w:lvl>
    <w:lvl w:ilvl="5" w:tplc="0409001B" w:tentative="1">
      <w:start w:val="1"/>
      <w:numFmt w:val="lowerRoman"/>
      <w:lvlText w:val="%6."/>
      <w:lvlJc w:val="right"/>
      <w:pPr>
        <w:tabs>
          <w:tab w:val="num" w:pos="4820"/>
        </w:tabs>
        <w:ind w:left="4820" w:hanging="180"/>
      </w:pPr>
      <w:rPr>
        <w:rFonts w:cs="Times New Roman"/>
      </w:rPr>
    </w:lvl>
    <w:lvl w:ilvl="6" w:tplc="0409000F" w:tentative="1">
      <w:start w:val="1"/>
      <w:numFmt w:val="decimal"/>
      <w:lvlText w:val="%7."/>
      <w:lvlJc w:val="left"/>
      <w:pPr>
        <w:tabs>
          <w:tab w:val="num" w:pos="5540"/>
        </w:tabs>
        <w:ind w:left="5540" w:hanging="360"/>
      </w:pPr>
      <w:rPr>
        <w:rFonts w:cs="Times New Roman"/>
      </w:rPr>
    </w:lvl>
    <w:lvl w:ilvl="7" w:tplc="04090019" w:tentative="1">
      <w:start w:val="1"/>
      <w:numFmt w:val="lowerLetter"/>
      <w:lvlText w:val="%8."/>
      <w:lvlJc w:val="left"/>
      <w:pPr>
        <w:tabs>
          <w:tab w:val="num" w:pos="6260"/>
        </w:tabs>
        <w:ind w:left="6260" w:hanging="360"/>
      </w:pPr>
      <w:rPr>
        <w:rFonts w:cs="Times New Roman"/>
      </w:rPr>
    </w:lvl>
    <w:lvl w:ilvl="8" w:tplc="0409001B" w:tentative="1">
      <w:start w:val="1"/>
      <w:numFmt w:val="lowerRoman"/>
      <w:lvlText w:val="%9."/>
      <w:lvlJc w:val="right"/>
      <w:pPr>
        <w:tabs>
          <w:tab w:val="num" w:pos="6980"/>
        </w:tabs>
        <w:ind w:left="6980" w:hanging="180"/>
      </w:pPr>
      <w:rPr>
        <w:rFonts w:cs="Times New Roman"/>
      </w:rPr>
    </w:lvl>
  </w:abstractNum>
  <w:abstractNum w:abstractNumId="15" w15:restartNumberingAfterBreak="0">
    <w:nsid w:val="5A4541D0"/>
    <w:multiLevelType w:val="multilevel"/>
    <w:tmpl w:val="CEB240F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4E6124"/>
    <w:multiLevelType w:val="multilevel"/>
    <w:tmpl w:val="5A96AEBE"/>
    <w:lvl w:ilvl="0">
      <w:start w:val="1"/>
      <w:numFmt w:val="decimal"/>
      <w:pStyle w:val="LSStyle1heading"/>
      <w:lvlText w:val="%1."/>
      <w:lvlJc w:val="left"/>
      <w:pPr>
        <w:ind w:left="680" w:hanging="680"/>
      </w:pPr>
      <w:rPr>
        <w:rFonts w:cs="Times New Roman" w:hint="default"/>
      </w:rPr>
    </w:lvl>
    <w:lvl w:ilvl="1">
      <w:start w:val="1"/>
      <w:numFmt w:val="decimal"/>
      <w:pStyle w:val="LSStyle211sub-heading"/>
      <w:lvlText w:val="%1.%2"/>
      <w:lvlJc w:val="left"/>
      <w:pPr>
        <w:tabs>
          <w:tab w:val="num" w:pos="680"/>
        </w:tabs>
        <w:ind w:left="680" w:hanging="680"/>
      </w:pPr>
      <w:rPr>
        <w:rFonts w:cs="Times New Roman" w:hint="default"/>
        <w:b w:val="0"/>
        <w:sz w:val="20"/>
        <w:szCs w:val="20"/>
      </w:rPr>
    </w:lvl>
    <w:lvl w:ilvl="2">
      <w:start w:val="1"/>
      <w:numFmt w:val="lowerLetter"/>
      <w:pStyle w:val="LSStyle3a"/>
      <w:lvlText w:val="(%3)"/>
      <w:lvlJc w:val="left"/>
      <w:pPr>
        <w:tabs>
          <w:tab w:val="num" w:pos="680"/>
        </w:tabs>
        <w:ind w:left="1361" w:hanging="681"/>
      </w:pPr>
      <w:rPr>
        <w:rFonts w:ascii="Arial" w:hAnsi="Arial" w:cs="Times New Roman" w:hint="default"/>
        <w:b w:val="0"/>
        <w:bCs w:val="0"/>
        <w:i w:val="0"/>
        <w:iCs w:val="0"/>
        <w:caps w:val="0"/>
        <w:smallCaps w:val="0"/>
        <w:strike w:val="0"/>
        <w:dstrike w:val="0"/>
        <w:vanish w:val="0"/>
        <w:color w:val="000000"/>
        <w:spacing w:val="0"/>
        <w:kern w:val="0"/>
        <w:position w:val="0"/>
        <w:sz w:val="20"/>
        <w:u w:val="none"/>
        <w:effect w:val="none"/>
        <w:vertAlign w:val="baseline"/>
      </w:rPr>
    </w:lvl>
    <w:lvl w:ilvl="3">
      <w:start w:val="1"/>
      <w:numFmt w:val="lowerRoman"/>
      <w:pStyle w:val="LSStyle4i"/>
      <w:lvlText w:val="(%4)"/>
      <w:lvlJc w:val="left"/>
      <w:pPr>
        <w:ind w:left="2041" w:hanging="680"/>
      </w:pPr>
      <w:rPr>
        <w:rFonts w:ascii="Arial" w:hAnsi="Arial" w:cs="Arial"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4">
      <w:start w:val="1"/>
      <w:numFmt w:val="upperLetter"/>
      <w:pStyle w:val="LSStyle5A"/>
      <w:lvlText w:val="(%5)"/>
      <w:lvlJc w:val="left"/>
      <w:pPr>
        <w:tabs>
          <w:tab w:val="num" w:pos="2041"/>
        </w:tabs>
        <w:ind w:left="2835" w:hanging="794"/>
      </w:pPr>
      <w:rPr>
        <w:rFonts w:cs="Times New Roman" w:hint="default"/>
      </w:rPr>
    </w:lvl>
    <w:lvl w:ilvl="5">
      <w:start w:val="1"/>
      <w:numFmt w:val="none"/>
      <w:lvlText w:val=""/>
      <w:lvlJc w:val="left"/>
      <w:pPr>
        <w:tabs>
          <w:tab w:val="num" w:pos="2041"/>
        </w:tabs>
        <w:ind w:left="2835" w:hanging="79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tabs>
          <w:tab w:val="num" w:pos="2552"/>
        </w:tabs>
        <w:ind w:left="3175" w:hanging="623"/>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7" w15:restartNumberingAfterBreak="0">
    <w:nsid w:val="654A0535"/>
    <w:multiLevelType w:val="hybridMultilevel"/>
    <w:tmpl w:val="F0AC9486"/>
    <w:lvl w:ilvl="0" w:tplc="8CDA22C2">
      <w:start w:val="1"/>
      <w:numFmt w:val="lowerLetter"/>
      <w:lvlText w:val="(%1)"/>
      <w:lvlJc w:val="left"/>
      <w:pPr>
        <w:tabs>
          <w:tab w:val="num" w:pos="1215"/>
        </w:tabs>
        <w:ind w:left="1215" w:hanging="8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32585E"/>
    <w:multiLevelType w:val="hybridMultilevel"/>
    <w:tmpl w:val="A328AC22"/>
    <w:lvl w:ilvl="0" w:tplc="2EDC039E">
      <w:start w:val="1"/>
      <w:numFmt w:val="decimal"/>
      <w:lvlText w:val="%1."/>
      <w:lvlJc w:val="left"/>
      <w:pPr>
        <w:ind w:left="360" w:hanging="360"/>
      </w:pPr>
      <w:rPr>
        <w:rFonts w:ascii="Arial" w:hAnsi="Arial" w:cs="Arial"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A541D7"/>
    <w:multiLevelType w:val="multilevel"/>
    <w:tmpl w:val="5156E6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2821DD"/>
    <w:multiLevelType w:val="multilevel"/>
    <w:tmpl w:val="AD68EE2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347D9C"/>
    <w:multiLevelType w:val="hybridMultilevel"/>
    <w:tmpl w:val="64941650"/>
    <w:lvl w:ilvl="0" w:tplc="04FC75F2">
      <w:start w:val="1"/>
      <w:numFmt w:val="lowerLetter"/>
      <w:lvlText w:val="(%1)"/>
      <w:lvlJc w:val="left"/>
      <w:pPr>
        <w:tabs>
          <w:tab w:val="num" w:pos="1425"/>
        </w:tabs>
        <w:ind w:left="1425" w:hanging="570"/>
      </w:pPr>
      <w:rPr>
        <w:rFonts w:cs="Times New Roman" w:hint="default"/>
      </w:rPr>
    </w:lvl>
    <w:lvl w:ilvl="1" w:tplc="04090019" w:tentative="1">
      <w:start w:val="1"/>
      <w:numFmt w:val="lowerLetter"/>
      <w:lvlText w:val="%2."/>
      <w:lvlJc w:val="left"/>
      <w:pPr>
        <w:tabs>
          <w:tab w:val="num" w:pos="1935"/>
        </w:tabs>
        <w:ind w:left="1935" w:hanging="360"/>
      </w:pPr>
      <w:rPr>
        <w:rFonts w:cs="Times New Roman"/>
      </w:rPr>
    </w:lvl>
    <w:lvl w:ilvl="2" w:tplc="0409001B" w:tentative="1">
      <w:start w:val="1"/>
      <w:numFmt w:val="lowerRoman"/>
      <w:lvlText w:val="%3."/>
      <w:lvlJc w:val="right"/>
      <w:pPr>
        <w:tabs>
          <w:tab w:val="num" w:pos="2655"/>
        </w:tabs>
        <w:ind w:left="2655" w:hanging="180"/>
      </w:pPr>
      <w:rPr>
        <w:rFonts w:cs="Times New Roman"/>
      </w:rPr>
    </w:lvl>
    <w:lvl w:ilvl="3" w:tplc="0409000F" w:tentative="1">
      <w:start w:val="1"/>
      <w:numFmt w:val="decimal"/>
      <w:lvlText w:val="%4."/>
      <w:lvlJc w:val="left"/>
      <w:pPr>
        <w:tabs>
          <w:tab w:val="num" w:pos="3375"/>
        </w:tabs>
        <w:ind w:left="3375" w:hanging="360"/>
      </w:pPr>
      <w:rPr>
        <w:rFonts w:cs="Times New Roman"/>
      </w:rPr>
    </w:lvl>
    <w:lvl w:ilvl="4" w:tplc="04090019" w:tentative="1">
      <w:start w:val="1"/>
      <w:numFmt w:val="lowerLetter"/>
      <w:lvlText w:val="%5."/>
      <w:lvlJc w:val="left"/>
      <w:pPr>
        <w:tabs>
          <w:tab w:val="num" w:pos="4095"/>
        </w:tabs>
        <w:ind w:left="4095" w:hanging="360"/>
      </w:pPr>
      <w:rPr>
        <w:rFonts w:cs="Times New Roman"/>
      </w:rPr>
    </w:lvl>
    <w:lvl w:ilvl="5" w:tplc="0409001B" w:tentative="1">
      <w:start w:val="1"/>
      <w:numFmt w:val="lowerRoman"/>
      <w:lvlText w:val="%6."/>
      <w:lvlJc w:val="right"/>
      <w:pPr>
        <w:tabs>
          <w:tab w:val="num" w:pos="4815"/>
        </w:tabs>
        <w:ind w:left="4815" w:hanging="180"/>
      </w:pPr>
      <w:rPr>
        <w:rFonts w:cs="Times New Roman"/>
      </w:rPr>
    </w:lvl>
    <w:lvl w:ilvl="6" w:tplc="0409000F" w:tentative="1">
      <w:start w:val="1"/>
      <w:numFmt w:val="decimal"/>
      <w:lvlText w:val="%7."/>
      <w:lvlJc w:val="left"/>
      <w:pPr>
        <w:tabs>
          <w:tab w:val="num" w:pos="5535"/>
        </w:tabs>
        <w:ind w:left="5535" w:hanging="360"/>
      </w:pPr>
      <w:rPr>
        <w:rFonts w:cs="Times New Roman"/>
      </w:rPr>
    </w:lvl>
    <w:lvl w:ilvl="7" w:tplc="04090019" w:tentative="1">
      <w:start w:val="1"/>
      <w:numFmt w:val="lowerLetter"/>
      <w:lvlText w:val="%8."/>
      <w:lvlJc w:val="left"/>
      <w:pPr>
        <w:tabs>
          <w:tab w:val="num" w:pos="6255"/>
        </w:tabs>
        <w:ind w:left="6255" w:hanging="360"/>
      </w:pPr>
      <w:rPr>
        <w:rFonts w:cs="Times New Roman"/>
      </w:rPr>
    </w:lvl>
    <w:lvl w:ilvl="8" w:tplc="0409001B" w:tentative="1">
      <w:start w:val="1"/>
      <w:numFmt w:val="lowerRoman"/>
      <w:lvlText w:val="%9."/>
      <w:lvlJc w:val="right"/>
      <w:pPr>
        <w:tabs>
          <w:tab w:val="num" w:pos="6975"/>
        </w:tabs>
        <w:ind w:left="6975" w:hanging="180"/>
      </w:pPr>
      <w:rPr>
        <w:rFonts w:cs="Times New Roman"/>
      </w:rPr>
    </w:lvl>
  </w:abstractNum>
  <w:abstractNum w:abstractNumId="22" w15:restartNumberingAfterBreak="0">
    <w:nsid w:val="7AC237FF"/>
    <w:multiLevelType w:val="multilevel"/>
    <w:tmpl w:val="6EA42760"/>
    <w:lvl w:ilvl="0">
      <w:start w:val="1"/>
      <w:numFmt w:val="decimal"/>
      <w:lvlText w:val="%1.0"/>
      <w:lvlJc w:val="left"/>
      <w:pPr>
        <w:tabs>
          <w:tab w:val="num" w:pos="851"/>
        </w:tabs>
        <w:ind w:left="851" w:hanging="851"/>
      </w:pPr>
      <w:rPr>
        <w:rFonts w:ascii="Arial" w:hAnsi="Arial" w:cs="Times New Roman" w:hint="default"/>
        <w:b/>
        <w:i w:val="0"/>
        <w:sz w:val="22"/>
      </w:rPr>
    </w:lvl>
    <w:lvl w:ilvl="1">
      <w:start w:val="1"/>
      <w:numFmt w:val="decimal"/>
      <w:lvlText w:val="%1.%2"/>
      <w:lvlJc w:val="left"/>
      <w:pPr>
        <w:tabs>
          <w:tab w:val="num" w:pos="851"/>
        </w:tabs>
        <w:ind w:left="851" w:hanging="851"/>
      </w:pPr>
      <w:rPr>
        <w:rFonts w:ascii="Arial" w:hAnsi="Arial" w:cs="Times New Roman" w:hint="default"/>
        <w:b w:val="0"/>
        <w:i w:val="0"/>
        <w:sz w:val="22"/>
      </w:rPr>
    </w:lvl>
    <w:lvl w:ilvl="2">
      <w:start w:val="1"/>
      <w:numFmt w:val="decimal"/>
      <w:pStyle w:val="Sub"/>
      <w:lvlText w:val="%1.%2.%3"/>
      <w:lvlJc w:val="left"/>
      <w:pPr>
        <w:tabs>
          <w:tab w:val="num" w:pos="1701"/>
        </w:tabs>
        <w:ind w:left="1701" w:hanging="850"/>
      </w:pPr>
      <w:rPr>
        <w:rFonts w:ascii="Arial" w:hAnsi="Arial" w:cs="Times New Roman" w:hint="default"/>
        <w:b w:val="0"/>
        <w:i w:val="0"/>
        <w:sz w:val="22"/>
      </w:rPr>
    </w:lvl>
    <w:lvl w:ilvl="3">
      <w:start w:val="1"/>
      <w:numFmt w:val="lowerLetter"/>
      <w:pStyle w:val="SubSub"/>
      <w:lvlText w:val="%4)"/>
      <w:lvlJc w:val="left"/>
      <w:pPr>
        <w:tabs>
          <w:tab w:val="num" w:pos="2268"/>
        </w:tabs>
        <w:ind w:left="2268" w:hanging="567"/>
      </w:pPr>
      <w:rPr>
        <w:rFonts w:ascii="Arial" w:hAnsi="Arial" w:cs="Times New Roman" w:hint="default"/>
        <w:b w:val="0"/>
        <w:i w:val="0"/>
        <w:sz w:val="22"/>
      </w:rPr>
    </w:lvl>
    <w:lvl w:ilvl="4">
      <w:start w:val="1"/>
      <w:numFmt w:val="none"/>
      <w:lvlText w:val="-"/>
      <w:lvlJc w:val="left"/>
      <w:pPr>
        <w:tabs>
          <w:tab w:val="num" w:pos="2628"/>
        </w:tabs>
        <w:ind w:left="2552" w:hanging="284"/>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7C8E2271"/>
    <w:multiLevelType w:val="multilevel"/>
    <w:tmpl w:val="6A3C1752"/>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2138"/>
        </w:tabs>
        <w:ind w:left="1985" w:hanging="567"/>
      </w:pPr>
      <w:rPr>
        <w:rFonts w:ascii="Arial" w:hAnsi="Arial" w:hint="default"/>
        <w:b w:val="0"/>
        <w:i w:val="0"/>
        <w:sz w:val="22"/>
      </w:rPr>
    </w:lvl>
    <w:lvl w:ilvl="4">
      <w:start w:val="1"/>
      <w:numFmt w:val="upperLetter"/>
      <w:pStyle w:val="N111"/>
      <w:lvlText w:val="%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16cid:durableId="1569606574">
    <w:abstractNumId w:val="22"/>
  </w:num>
  <w:num w:numId="2" w16cid:durableId="1712994467">
    <w:abstractNumId w:val="17"/>
  </w:num>
  <w:num w:numId="3" w16cid:durableId="1501962417">
    <w:abstractNumId w:val="6"/>
  </w:num>
  <w:num w:numId="4" w16cid:durableId="2117867526">
    <w:abstractNumId w:val="21"/>
  </w:num>
  <w:num w:numId="5" w16cid:durableId="163980626">
    <w:abstractNumId w:val="7"/>
  </w:num>
  <w:num w:numId="6" w16cid:durableId="1052653832">
    <w:abstractNumId w:val="14"/>
  </w:num>
  <w:num w:numId="7" w16cid:durableId="1055422698">
    <w:abstractNumId w:val="11"/>
  </w:num>
  <w:num w:numId="8" w16cid:durableId="358971471">
    <w:abstractNumId w:val="13"/>
  </w:num>
  <w:num w:numId="9" w16cid:durableId="161822803">
    <w:abstractNumId w:val="8"/>
  </w:num>
  <w:num w:numId="10" w16cid:durableId="1378161875">
    <w:abstractNumId w:val="18"/>
  </w:num>
  <w:num w:numId="11" w16cid:durableId="1529681132">
    <w:abstractNumId w:val="2"/>
  </w:num>
  <w:num w:numId="12" w16cid:durableId="1074819123">
    <w:abstractNumId w:val="23"/>
  </w:num>
  <w:num w:numId="13" w16cid:durableId="256986664">
    <w:abstractNumId w:val="9"/>
  </w:num>
  <w:num w:numId="14" w16cid:durableId="12983380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1079166">
    <w:abstractNumId w:val="19"/>
  </w:num>
  <w:num w:numId="16" w16cid:durableId="433399330">
    <w:abstractNumId w:val="4"/>
  </w:num>
  <w:num w:numId="17" w16cid:durableId="1501627380">
    <w:abstractNumId w:val="20"/>
  </w:num>
  <w:num w:numId="18" w16cid:durableId="1458138867">
    <w:abstractNumId w:val="5"/>
  </w:num>
  <w:num w:numId="19" w16cid:durableId="73284089">
    <w:abstractNumId w:val="16"/>
  </w:num>
  <w:num w:numId="20" w16cid:durableId="621153099">
    <w:abstractNumId w:val="12"/>
  </w:num>
  <w:num w:numId="21" w16cid:durableId="8021114">
    <w:abstractNumId w:val="3"/>
  </w:num>
  <w:num w:numId="22" w16cid:durableId="1720278224">
    <w:abstractNumId w:val="0"/>
  </w:num>
  <w:num w:numId="23" w16cid:durableId="9895563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4767688">
    <w:abstractNumId w:val="15"/>
  </w:num>
  <w:num w:numId="25" w16cid:durableId="135712297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1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CFD"/>
    <w:rsid w:val="000030B0"/>
    <w:rsid w:val="00007099"/>
    <w:rsid w:val="00010FCE"/>
    <w:rsid w:val="00012CAF"/>
    <w:rsid w:val="0002091C"/>
    <w:rsid w:val="0002332D"/>
    <w:rsid w:val="00024463"/>
    <w:rsid w:val="0003585B"/>
    <w:rsid w:val="00043582"/>
    <w:rsid w:val="00043E6B"/>
    <w:rsid w:val="00047C2D"/>
    <w:rsid w:val="00053ACC"/>
    <w:rsid w:val="000554A5"/>
    <w:rsid w:val="0006014C"/>
    <w:rsid w:val="000601F6"/>
    <w:rsid w:val="00070932"/>
    <w:rsid w:val="000713FE"/>
    <w:rsid w:val="00091452"/>
    <w:rsid w:val="000920E9"/>
    <w:rsid w:val="000A2320"/>
    <w:rsid w:val="000A4BCB"/>
    <w:rsid w:val="000A6CC8"/>
    <w:rsid w:val="000B710D"/>
    <w:rsid w:val="000C59C7"/>
    <w:rsid w:val="000D42B0"/>
    <w:rsid w:val="000D5246"/>
    <w:rsid w:val="000F4BD4"/>
    <w:rsid w:val="00101CE1"/>
    <w:rsid w:val="00112531"/>
    <w:rsid w:val="00114B6C"/>
    <w:rsid w:val="00123ABD"/>
    <w:rsid w:val="001247C4"/>
    <w:rsid w:val="00126603"/>
    <w:rsid w:val="00142ABF"/>
    <w:rsid w:val="001512BF"/>
    <w:rsid w:val="00154CFD"/>
    <w:rsid w:val="00154DF3"/>
    <w:rsid w:val="00164F58"/>
    <w:rsid w:val="00165EC4"/>
    <w:rsid w:val="001753B4"/>
    <w:rsid w:val="0017639E"/>
    <w:rsid w:val="00177DBA"/>
    <w:rsid w:val="001848D8"/>
    <w:rsid w:val="00194086"/>
    <w:rsid w:val="00196F1E"/>
    <w:rsid w:val="00197FD8"/>
    <w:rsid w:val="001A6482"/>
    <w:rsid w:val="001B61C3"/>
    <w:rsid w:val="001B6EC7"/>
    <w:rsid w:val="001C29D6"/>
    <w:rsid w:val="001D1D3A"/>
    <w:rsid w:val="001E0918"/>
    <w:rsid w:val="001E09AA"/>
    <w:rsid w:val="001F1781"/>
    <w:rsid w:val="001F6470"/>
    <w:rsid w:val="001F6A10"/>
    <w:rsid w:val="001F6EF6"/>
    <w:rsid w:val="00200794"/>
    <w:rsid w:val="002054AE"/>
    <w:rsid w:val="002140EB"/>
    <w:rsid w:val="00216BDD"/>
    <w:rsid w:val="00221BC4"/>
    <w:rsid w:val="00223DEA"/>
    <w:rsid w:val="00224A26"/>
    <w:rsid w:val="002263F4"/>
    <w:rsid w:val="00226516"/>
    <w:rsid w:val="002405E5"/>
    <w:rsid w:val="00254ED9"/>
    <w:rsid w:val="00264F15"/>
    <w:rsid w:val="00273D44"/>
    <w:rsid w:val="00274476"/>
    <w:rsid w:val="00274BE8"/>
    <w:rsid w:val="00283E0D"/>
    <w:rsid w:val="0028405D"/>
    <w:rsid w:val="00287C22"/>
    <w:rsid w:val="00297A7E"/>
    <w:rsid w:val="002A370F"/>
    <w:rsid w:val="002A5048"/>
    <w:rsid w:val="002B12E0"/>
    <w:rsid w:val="002C67A3"/>
    <w:rsid w:val="002D46B4"/>
    <w:rsid w:val="002D553D"/>
    <w:rsid w:val="002D6633"/>
    <w:rsid w:val="002E6705"/>
    <w:rsid w:val="002E7833"/>
    <w:rsid w:val="002F1F15"/>
    <w:rsid w:val="002F5013"/>
    <w:rsid w:val="002F793C"/>
    <w:rsid w:val="00305306"/>
    <w:rsid w:val="00311F95"/>
    <w:rsid w:val="00321794"/>
    <w:rsid w:val="003227A6"/>
    <w:rsid w:val="00322E13"/>
    <w:rsid w:val="00322E5E"/>
    <w:rsid w:val="00323A57"/>
    <w:rsid w:val="0032485A"/>
    <w:rsid w:val="00325892"/>
    <w:rsid w:val="00333813"/>
    <w:rsid w:val="00333CE0"/>
    <w:rsid w:val="00337571"/>
    <w:rsid w:val="00337E8E"/>
    <w:rsid w:val="0035721F"/>
    <w:rsid w:val="003603E8"/>
    <w:rsid w:val="0036719E"/>
    <w:rsid w:val="00367D91"/>
    <w:rsid w:val="003752CF"/>
    <w:rsid w:val="0038667A"/>
    <w:rsid w:val="003A7954"/>
    <w:rsid w:val="003B03D0"/>
    <w:rsid w:val="003B5F8F"/>
    <w:rsid w:val="003C0F7D"/>
    <w:rsid w:val="003C3C3F"/>
    <w:rsid w:val="003C42B1"/>
    <w:rsid w:val="003C7256"/>
    <w:rsid w:val="003D1F36"/>
    <w:rsid w:val="003E106B"/>
    <w:rsid w:val="003E2E0E"/>
    <w:rsid w:val="003E4541"/>
    <w:rsid w:val="004031B6"/>
    <w:rsid w:val="0041524A"/>
    <w:rsid w:val="00415783"/>
    <w:rsid w:val="0041644D"/>
    <w:rsid w:val="004367D3"/>
    <w:rsid w:val="00440AAA"/>
    <w:rsid w:val="00444486"/>
    <w:rsid w:val="00452BAF"/>
    <w:rsid w:val="004552DF"/>
    <w:rsid w:val="00456033"/>
    <w:rsid w:val="00462485"/>
    <w:rsid w:val="00462D21"/>
    <w:rsid w:val="00466385"/>
    <w:rsid w:val="00467E80"/>
    <w:rsid w:val="00470EBC"/>
    <w:rsid w:val="00473F47"/>
    <w:rsid w:val="00474199"/>
    <w:rsid w:val="00474C81"/>
    <w:rsid w:val="00480ACC"/>
    <w:rsid w:val="0048445A"/>
    <w:rsid w:val="0048605C"/>
    <w:rsid w:val="004917A4"/>
    <w:rsid w:val="00494195"/>
    <w:rsid w:val="004A59DC"/>
    <w:rsid w:val="004A7E67"/>
    <w:rsid w:val="004C3B2C"/>
    <w:rsid w:val="004C58E9"/>
    <w:rsid w:val="004D17E7"/>
    <w:rsid w:val="004D2025"/>
    <w:rsid w:val="004D6790"/>
    <w:rsid w:val="004E40BF"/>
    <w:rsid w:val="004E7E21"/>
    <w:rsid w:val="004F5E06"/>
    <w:rsid w:val="004F727D"/>
    <w:rsid w:val="00506B36"/>
    <w:rsid w:val="00510F99"/>
    <w:rsid w:val="00511E52"/>
    <w:rsid w:val="005163A9"/>
    <w:rsid w:val="00525D19"/>
    <w:rsid w:val="005277BF"/>
    <w:rsid w:val="00541E71"/>
    <w:rsid w:val="0055198C"/>
    <w:rsid w:val="00555613"/>
    <w:rsid w:val="00562800"/>
    <w:rsid w:val="0057047A"/>
    <w:rsid w:val="00572BE6"/>
    <w:rsid w:val="00574717"/>
    <w:rsid w:val="00574C79"/>
    <w:rsid w:val="0057749A"/>
    <w:rsid w:val="00581C91"/>
    <w:rsid w:val="00581D34"/>
    <w:rsid w:val="00583AA4"/>
    <w:rsid w:val="00585DC7"/>
    <w:rsid w:val="00586638"/>
    <w:rsid w:val="005913BE"/>
    <w:rsid w:val="00593E59"/>
    <w:rsid w:val="00597933"/>
    <w:rsid w:val="00597B29"/>
    <w:rsid w:val="005A4B78"/>
    <w:rsid w:val="005A4E5C"/>
    <w:rsid w:val="005B1D1D"/>
    <w:rsid w:val="005C16B8"/>
    <w:rsid w:val="005C1DDC"/>
    <w:rsid w:val="005C42A1"/>
    <w:rsid w:val="005D108B"/>
    <w:rsid w:val="005D2FA1"/>
    <w:rsid w:val="005E4608"/>
    <w:rsid w:val="005E4DDD"/>
    <w:rsid w:val="005E58AE"/>
    <w:rsid w:val="005E7894"/>
    <w:rsid w:val="005F0944"/>
    <w:rsid w:val="005F1D98"/>
    <w:rsid w:val="005F3877"/>
    <w:rsid w:val="005F6B49"/>
    <w:rsid w:val="00605FBB"/>
    <w:rsid w:val="00621B7B"/>
    <w:rsid w:val="0063649E"/>
    <w:rsid w:val="00636D88"/>
    <w:rsid w:val="00637257"/>
    <w:rsid w:val="006440AA"/>
    <w:rsid w:val="006622C7"/>
    <w:rsid w:val="006636FB"/>
    <w:rsid w:val="00664B8F"/>
    <w:rsid w:val="006663D3"/>
    <w:rsid w:val="0067016C"/>
    <w:rsid w:val="00681699"/>
    <w:rsid w:val="006951D2"/>
    <w:rsid w:val="006A6F7C"/>
    <w:rsid w:val="006B2B04"/>
    <w:rsid w:val="006B2D7D"/>
    <w:rsid w:val="006B46F5"/>
    <w:rsid w:val="006B59D6"/>
    <w:rsid w:val="006C0C2B"/>
    <w:rsid w:val="006C22F9"/>
    <w:rsid w:val="006C3CFB"/>
    <w:rsid w:val="006C43AD"/>
    <w:rsid w:val="006D7A32"/>
    <w:rsid w:val="006F24F4"/>
    <w:rsid w:val="006F2DC2"/>
    <w:rsid w:val="006F65B2"/>
    <w:rsid w:val="006F7F7E"/>
    <w:rsid w:val="00700BBB"/>
    <w:rsid w:val="00703223"/>
    <w:rsid w:val="007056DB"/>
    <w:rsid w:val="00710EEA"/>
    <w:rsid w:val="00713340"/>
    <w:rsid w:val="00715A3F"/>
    <w:rsid w:val="00720DFD"/>
    <w:rsid w:val="00721521"/>
    <w:rsid w:val="007219F6"/>
    <w:rsid w:val="00722FFE"/>
    <w:rsid w:val="00724C73"/>
    <w:rsid w:val="007302C7"/>
    <w:rsid w:val="00734F02"/>
    <w:rsid w:val="0075010F"/>
    <w:rsid w:val="00751C86"/>
    <w:rsid w:val="00760269"/>
    <w:rsid w:val="00763BE0"/>
    <w:rsid w:val="00763DE9"/>
    <w:rsid w:val="00775527"/>
    <w:rsid w:val="0077747E"/>
    <w:rsid w:val="00781E7B"/>
    <w:rsid w:val="00782E69"/>
    <w:rsid w:val="007A0758"/>
    <w:rsid w:val="007A6744"/>
    <w:rsid w:val="007A7BA7"/>
    <w:rsid w:val="007B02A5"/>
    <w:rsid w:val="007B3F20"/>
    <w:rsid w:val="007B54DF"/>
    <w:rsid w:val="007B6ADB"/>
    <w:rsid w:val="007D09A9"/>
    <w:rsid w:val="007D2822"/>
    <w:rsid w:val="007E239C"/>
    <w:rsid w:val="007E4E77"/>
    <w:rsid w:val="007F5C62"/>
    <w:rsid w:val="00805909"/>
    <w:rsid w:val="00811D01"/>
    <w:rsid w:val="00812C5B"/>
    <w:rsid w:val="00813248"/>
    <w:rsid w:val="0081377D"/>
    <w:rsid w:val="008254BF"/>
    <w:rsid w:val="00826939"/>
    <w:rsid w:val="008437D6"/>
    <w:rsid w:val="00854F3A"/>
    <w:rsid w:val="00857021"/>
    <w:rsid w:val="00857306"/>
    <w:rsid w:val="00871FB3"/>
    <w:rsid w:val="0087450A"/>
    <w:rsid w:val="00875506"/>
    <w:rsid w:val="0087733B"/>
    <w:rsid w:val="00894176"/>
    <w:rsid w:val="008A2498"/>
    <w:rsid w:val="008B0686"/>
    <w:rsid w:val="008B1BF7"/>
    <w:rsid w:val="008C01C9"/>
    <w:rsid w:val="008C0C5A"/>
    <w:rsid w:val="008D0530"/>
    <w:rsid w:val="008D3E68"/>
    <w:rsid w:val="008D7236"/>
    <w:rsid w:val="008D7BA0"/>
    <w:rsid w:val="008E0C3F"/>
    <w:rsid w:val="008E49DE"/>
    <w:rsid w:val="008E4F75"/>
    <w:rsid w:val="008E5843"/>
    <w:rsid w:val="008F1897"/>
    <w:rsid w:val="008F43CA"/>
    <w:rsid w:val="0091718A"/>
    <w:rsid w:val="0092760A"/>
    <w:rsid w:val="00931152"/>
    <w:rsid w:val="00933D86"/>
    <w:rsid w:val="00950D5C"/>
    <w:rsid w:val="009522DC"/>
    <w:rsid w:val="0096364E"/>
    <w:rsid w:val="00966B8B"/>
    <w:rsid w:val="00976354"/>
    <w:rsid w:val="009764E0"/>
    <w:rsid w:val="00977C81"/>
    <w:rsid w:val="009844B6"/>
    <w:rsid w:val="00985699"/>
    <w:rsid w:val="00992C23"/>
    <w:rsid w:val="00996F82"/>
    <w:rsid w:val="009A0F11"/>
    <w:rsid w:val="009A345B"/>
    <w:rsid w:val="009B0088"/>
    <w:rsid w:val="009B2998"/>
    <w:rsid w:val="009B2E5F"/>
    <w:rsid w:val="009C13A7"/>
    <w:rsid w:val="009C2C34"/>
    <w:rsid w:val="009C6459"/>
    <w:rsid w:val="009D2984"/>
    <w:rsid w:val="009D66B6"/>
    <w:rsid w:val="009E36A8"/>
    <w:rsid w:val="009E4CB1"/>
    <w:rsid w:val="00A040B4"/>
    <w:rsid w:val="00A04B16"/>
    <w:rsid w:val="00A04EDC"/>
    <w:rsid w:val="00A108F4"/>
    <w:rsid w:val="00A1559E"/>
    <w:rsid w:val="00A20DBB"/>
    <w:rsid w:val="00A34F3C"/>
    <w:rsid w:val="00A402F5"/>
    <w:rsid w:val="00A539A0"/>
    <w:rsid w:val="00A54ED6"/>
    <w:rsid w:val="00A5741B"/>
    <w:rsid w:val="00A61788"/>
    <w:rsid w:val="00A62F07"/>
    <w:rsid w:val="00A63708"/>
    <w:rsid w:val="00A77487"/>
    <w:rsid w:val="00A8180B"/>
    <w:rsid w:val="00A85956"/>
    <w:rsid w:val="00A87430"/>
    <w:rsid w:val="00A922B4"/>
    <w:rsid w:val="00A9742A"/>
    <w:rsid w:val="00AA102E"/>
    <w:rsid w:val="00AA3A3D"/>
    <w:rsid w:val="00AB56C5"/>
    <w:rsid w:val="00AD65D4"/>
    <w:rsid w:val="00AE13A2"/>
    <w:rsid w:val="00AE7105"/>
    <w:rsid w:val="00B029E9"/>
    <w:rsid w:val="00B15652"/>
    <w:rsid w:val="00B17ADE"/>
    <w:rsid w:val="00B2118B"/>
    <w:rsid w:val="00B21CA9"/>
    <w:rsid w:val="00B25A2C"/>
    <w:rsid w:val="00B279B1"/>
    <w:rsid w:val="00B33145"/>
    <w:rsid w:val="00B3719D"/>
    <w:rsid w:val="00B420CB"/>
    <w:rsid w:val="00B427B2"/>
    <w:rsid w:val="00B42E7B"/>
    <w:rsid w:val="00B50250"/>
    <w:rsid w:val="00B507F8"/>
    <w:rsid w:val="00B54512"/>
    <w:rsid w:val="00B5798C"/>
    <w:rsid w:val="00B72402"/>
    <w:rsid w:val="00B84D39"/>
    <w:rsid w:val="00B90D54"/>
    <w:rsid w:val="00B96203"/>
    <w:rsid w:val="00BA4728"/>
    <w:rsid w:val="00BA710E"/>
    <w:rsid w:val="00BA7BF4"/>
    <w:rsid w:val="00BA7C90"/>
    <w:rsid w:val="00BB10DC"/>
    <w:rsid w:val="00BB457F"/>
    <w:rsid w:val="00BC12C7"/>
    <w:rsid w:val="00BC1354"/>
    <w:rsid w:val="00BC259B"/>
    <w:rsid w:val="00BC2725"/>
    <w:rsid w:val="00BD223E"/>
    <w:rsid w:val="00BD2CAD"/>
    <w:rsid w:val="00BD713C"/>
    <w:rsid w:val="00BE0344"/>
    <w:rsid w:val="00BF0E7E"/>
    <w:rsid w:val="00BF29AF"/>
    <w:rsid w:val="00BF2F18"/>
    <w:rsid w:val="00BF2F7A"/>
    <w:rsid w:val="00BF41D0"/>
    <w:rsid w:val="00BF68A1"/>
    <w:rsid w:val="00C00F05"/>
    <w:rsid w:val="00C01360"/>
    <w:rsid w:val="00C06079"/>
    <w:rsid w:val="00C10DF3"/>
    <w:rsid w:val="00C136D5"/>
    <w:rsid w:val="00C1615C"/>
    <w:rsid w:val="00C21BA3"/>
    <w:rsid w:val="00C307B3"/>
    <w:rsid w:val="00C31F90"/>
    <w:rsid w:val="00C3217C"/>
    <w:rsid w:val="00C35C89"/>
    <w:rsid w:val="00C41708"/>
    <w:rsid w:val="00C474A5"/>
    <w:rsid w:val="00C4786F"/>
    <w:rsid w:val="00C50518"/>
    <w:rsid w:val="00C50CDC"/>
    <w:rsid w:val="00C57482"/>
    <w:rsid w:val="00C6440C"/>
    <w:rsid w:val="00C6690E"/>
    <w:rsid w:val="00C841F5"/>
    <w:rsid w:val="00C843A9"/>
    <w:rsid w:val="00C95E7E"/>
    <w:rsid w:val="00C963B2"/>
    <w:rsid w:val="00C971B1"/>
    <w:rsid w:val="00CA3F2C"/>
    <w:rsid w:val="00CB17E9"/>
    <w:rsid w:val="00CB2776"/>
    <w:rsid w:val="00CB2926"/>
    <w:rsid w:val="00CB3333"/>
    <w:rsid w:val="00CB7F77"/>
    <w:rsid w:val="00CC5F08"/>
    <w:rsid w:val="00CE1A10"/>
    <w:rsid w:val="00CE4CB4"/>
    <w:rsid w:val="00CE5A54"/>
    <w:rsid w:val="00CE76B1"/>
    <w:rsid w:val="00CF5C9A"/>
    <w:rsid w:val="00D03DD1"/>
    <w:rsid w:val="00D11FDC"/>
    <w:rsid w:val="00D130AB"/>
    <w:rsid w:val="00D20842"/>
    <w:rsid w:val="00D21F4C"/>
    <w:rsid w:val="00D256F1"/>
    <w:rsid w:val="00D3189F"/>
    <w:rsid w:val="00D323DB"/>
    <w:rsid w:val="00D33A87"/>
    <w:rsid w:val="00D41928"/>
    <w:rsid w:val="00D55326"/>
    <w:rsid w:val="00D55727"/>
    <w:rsid w:val="00D659E1"/>
    <w:rsid w:val="00D65F1E"/>
    <w:rsid w:val="00D67E09"/>
    <w:rsid w:val="00D71E26"/>
    <w:rsid w:val="00D73A28"/>
    <w:rsid w:val="00D773B6"/>
    <w:rsid w:val="00D779D9"/>
    <w:rsid w:val="00D8204F"/>
    <w:rsid w:val="00D82B92"/>
    <w:rsid w:val="00D83549"/>
    <w:rsid w:val="00D91B32"/>
    <w:rsid w:val="00D9204C"/>
    <w:rsid w:val="00D941AF"/>
    <w:rsid w:val="00D95B75"/>
    <w:rsid w:val="00DA11E4"/>
    <w:rsid w:val="00DA23D3"/>
    <w:rsid w:val="00DA38A0"/>
    <w:rsid w:val="00DA3DEA"/>
    <w:rsid w:val="00DB38D0"/>
    <w:rsid w:val="00DC65E6"/>
    <w:rsid w:val="00DD006D"/>
    <w:rsid w:val="00DD1450"/>
    <w:rsid w:val="00DD561B"/>
    <w:rsid w:val="00DD69B7"/>
    <w:rsid w:val="00DE429C"/>
    <w:rsid w:val="00DE55BF"/>
    <w:rsid w:val="00DE73A7"/>
    <w:rsid w:val="00DE73FF"/>
    <w:rsid w:val="00DF12FD"/>
    <w:rsid w:val="00DF25AB"/>
    <w:rsid w:val="00DF2A18"/>
    <w:rsid w:val="00DF40FB"/>
    <w:rsid w:val="00DF6FFF"/>
    <w:rsid w:val="00E00D27"/>
    <w:rsid w:val="00E05579"/>
    <w:rsid w:val="00E10423"/>
    <w:rsid w:val="00E13CFD"/>
    <w:rsid w:val="00E26C02"/>
    <w:rsid w:val="00E318E0"/>
    <w:rsid w:val="00E37560"/>
    <w:rsid w:val="00E40047"/>
    <w:rsid w:val="00E42CAB"/>
    <w:rsid w:val="00E46369"/>
    <w:rsid w:val="00E46D15"/>
    <w:rsid w:val="00E53286"/>
    <w:rsid w:val="00E61F5A"/>
    <w:rsid w:val="00E6299E"/>
    <w:rsid w:val="00E6365F"/>
    <w:rsid w:val="00E647D2"/>
    <w:rsid w:val="00E8452E"/>
    <w:rsid w:val="00EA193F"/>
    <w:rsid w:val="00EC0073"/>
    <w:rsid w:val="00EC1A66"/>
    <w:rsid w:val="00ED05EE"/>
    <w:rsid w:val="00ED36BD"/>
    <w:rsid w:val="00EE3D36"/>
    <w:rsid w:val="00EE434E"/>
    <w:rsid w:val="00EE70E5"/>
    <w:rsid w:val="00EF0CC8"/>
    <w:rsid w:val="00EF11C1"/>
    <w:rsid w:val="00EF1F68"/>
    <w:rsid w:val="00EF2A15"/>
    <w:rsid w:val="00EF5F6B"/>
    <w:rsid w:val="00F03718"/>
    <w:rsid w:val="00F05403"/>
    <w:rsid w:val="00F056B8"/>
    <w:rsid w:val="00F06D68"/>
    <w:rsid w:val="00F10C30"/>
    <w:rsid w:val="00F27464"/>
    <w:rsid w:val="00F33A4B"/>
    <w:rsid w:val="00F41ED1"/>
    <w:rsid w:val="00F50E22"/>
    <w:rsid w:val="00F52403"/>
    <w:rsid w:val="00F55753"/>
    <w:rsid w:val="00F62EE4"/>
    <w:rsid w:val="00F6681A"/>
    <w:rsid w:val="00F71C74"/>
    <w:rsid w:val="00F800F3"/>
    <w:rsid w:val="00F87591"/>
    <w:rsid w:val="00F90D57"/>
    <w:rsid w:val="00F9114E"/>
    <w:rsid w:val="00F926A8"/>
    <w:rsid w:val="00F92FE1"/>
    <w:rsid w:val="00F93A93"/>
    <w:rsid w:val="00FA127A"/>
    <w:rsid w:val="00FC6BE4"/>
    <w:rsid w:val="00FD3B09"/>
    <w:rsid w:val="00FD432E"/>
    <w:rsid w:val="00FE4A37"/>
    <w:rsid w:val="00FF0312"/>
    <w:rsid w:val="00FF0488"/>
    <w:rsid w:val="00FF096F"/>
    <w:rsid w:val="00FF6657"/>
    <w:rsid w:val="00FF7EB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2958EC1F"/>
  <w15:docId w15:val="{D97EE6D3-F9C6-4692-9A9D-25DF2F73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6DB"/>
    <w:pPr>
      <w:spacing w:before="240" w:line="360" w:lineRule="atLeast"/>
      <w:ind w:left="860" w:hanging="860"/>
      <w:jc w:val="both"/>
    </w:pPr>
    <w:rPr>
      <w:rFonts w:ascii="Palatino" w:hAnsi="Palatino"/>
      <w:sz w:val="20"/>
      <w:szCs w:val="20"/>
      <w:lang w:eastAsia="en-US"/>
    </w:rPr>
  </w:style>
  <w:style w:type="paragraph" w:styleId="Heading1">
    <w:name w:val="heading 1"/>
    <w:aliases w:val="BB,title,Part,Section heading,TOC 11,Section Heading,(Chapter Nbr),Topic Heading 1,h1,Reshdr1,Section1,Section2,Section11,H1,tchead,no number,no number1,no number2,no number11,no number3,no number12,no number21,no number111,no number4"/>
    <w:basedOn w:val="Heading2"/>
    <w:next w:val="Normal"/>
    <w:link w:val="Heading1Char"/>
    <w:qFormat/>
    <w:rsid w:val="007056DB"/>
    <w:pPr>
      <w:outlineLvl w:val="0"/>
    </w:pPr>
    <w:rPr>
      <w:caps/>
    </w:rPr>
  </w:style>
  <w:style w:type="paragraph" w:styleId="Heading2">
    <w:name w:val="heading 2"/>
    <w:aliases w:val="B,Level 2,h2,2m,body,H2,Section,h2.H2,1.1,UNDERRUBRIK 1-2,Para2,h21,h22,h2 main heading,B Sub/Bold,B Sub/Bold1,B Sub/Bold2,B Sub/Bold11,h2 main heading1,h2 main heading2,B Sub/Bold3,B Sub/Bold12,h2 main heading3,B Sub/Bold4,B Sub/Bold13"/>
    <w:basedOn w:val="Normal"/>
    <w:next w:val="Normal"/>
    <w:link w:val="Heading2Char"/>
    <w:qFormat/>
    <w:rsid w:val="007056DB"/>
    <w:pPr>
      <w:keepNext/>
      <w:outlineLvl w:val="1"/>
    </w:pPr>
    <w:rPr>
      <w:b/>
    </w:rPr>
  </w:style>
  <w:style w:type="paragraph" w:styleId="Heading3">
    <w:name w:val="heading 3"/>
    <w:aliases w:val="Head 3,H3,C Sub-Sub/Italic,h3 sub heading,Head 31,Head 32,C Sub-Sub/Italic1,3,Sub2Para,h3,h31,h32,Para3,1.2.3.,Task,Tsk,Level 1 - 1,Smallest header,(Alt+3),(Alt+3)1,(Alt+3)2,(Alt+3)3,(Alt+3)4,(Alt+3)5,(Alt+3)6,(Alt+3)11,(Alt+3)21,(Alt+3)31,H31"/>
    <w:basedOn w:val="Normal"/>
    <w:next w:val="Normal"/>
    <w:link w:val="Heading3Char"/>
    <w:unhideWhenUsed/>
    <w:qFormat/>
    <w:locked/>
    <w:rsid w:val="000C59C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eading 4 (a) Indent 1.5,h 4,h4,4m,h4 sub sub heading,GPH Heading 4,H4,Level 2 - a,CS Heading 4,Map Title,(Small Appendix),Sub-Minor,Schedules,Schedules1,Schedules2,Schedules11,level4,2nd sub-clause,4,h41,h42,Para4,(Alt+4),H41,(Alt+4)1,H42,(i)"/>
    <w:basedOn w:val="Normal"/>
    <w:link w:val="Heading4Char"/>
    <w:qFormat/>
    <w:locked/>
    <w:rsid w:val="000C59C7"/>
    <w:pPr>
      <w:tabs>
        <w:tab w:val="num" w:pos="2836"/>
      </w:tabs>
      <w:overflowPunct w:val="0"/>
      <w:autoSpaceDE w:val="0"/>
      <w:autoSpaceDN w:val="0"/>
      <w:adjustRightInd w:val="0"/>
      <w:spacing w:before="0" w:after="120" w:line="240" w:lineRule="auto"/>
      <w:ind w:left="2836" w:hanging="567"/>
      <w:jc w:val="left"/>
      <w:textAlignment w:val="baseline"/>
      <w:outlineLvl w:val="3"/>
    </w:pPr>
    <w:rPr>
      <w:rFonts w:ascii="Arial" w:hAnsi="Arial" w:cs="Arial"/>
      <w:sz w:val="22"/>
    </w:rPr>
  </w:style>
  <w:style w:type="paragraph" w:styleId="Heading5">
    <w:name w:val="heading 5"/>
    <w:aliases w:val="Block Label,Level 3 - i,Body Text (R),Appendix A to X,Heading 5   Appendix A to X,Appendix A to X1,Heading 5   Appendix A to X1,Heading 5   Appendix A to X2,Appendix A to X2,Heading 5   Appendix A to X11,Appendix A to X11,h5,Para5,5 sub-bulle"/>
    <w:basedOn w:val="Normal"/>
    <w:link w:val="Heading5Char"/>
    <w:qFormat/>
    <w:locked/>
    <w:rsid w:val="000C59C7"/>
    <w:pPr>
      <w:tabs>
        <w:tab w:val="num" w:pos="3403"/>
        <w:tab w:val="left" w:pos="3740"/>
      </w:tabs>
      <w:overflowPunct w:val="0"/>
      <w:autoSpaceDE w:val="0"/>
      <w:autoSpaceDN w:val="0"/>
      <w:adjustRightInd w:val="0"/>
      <w:spacing w:before="0" w:after="120" w:line="240" w:lineRule="auto"/>
      <w:ind w:left="3403" w:hanging="567"/>
      <w:jc w:val="left"/>
      <w:textAlignment w:val="baseline"/>
      <w:outlineLvl w:val="4"/>
    </w:pPr>
    <w:rPr>
      <w:rFonts w:ascii="Arial" w:hAnsi="Arial" w:cs="Arial"/>
      <w:sz w:val="22"/>
    </w:rPr>
  </w:style>
  <w:style w:type="paragraph" w:styleId="Heading6">
    <w:name w:val="heading 6"/>
    <w:aliases w:val="Sub5Para,L1 PIP,a,b,H6,Legal Level 1.,Level 1,Heading 6  Appendix Y &amp; Z,Heading 6  Appendix Y &amp; Z1,Heading 6  Appendix Y &amp; Z2,Heading 6  Appendix Y &amp; Z11,h6,sub-dash,sd,5,Spare2,A.,Heading 6 (a),Smart 2000,Heading 6(unused),CS Heading 6,as,a."/>
    <w:basedOn w:val="Normal"/>
    <w:link w:val="Heading6Char"/>
    <w:qFormat/>
    <w:locked/>
    <w:rsid w:val="000C59C7"/>
    <w:pPr>
      <w:tabs>
        <w:tab w:val="num" w:pos="1"/>
      </w:tabs>
      <w:overflowPunct w:val="0"/>
      <w:autoSpaceDE w:val="0"/>
      <w:autoSpaceDN w:val="0"/>
      <w:adjustRightInd w:val="0"/>
      <w:spacing w:before="0" w:after="120" w:line="240" w:lineRule="auto"/>
      <w:ind w:left="3970" w:hanging="567"/>
      <w:jc w:val="left"/>
      <w:textAlignment w:val="baseline"/>
      <w:outlineLvl w:val="5"/>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B Char,title Char,Part Char,Section heading Char,TOC 11 Char,Section Heading Char,(Chapter Nbr) Char,Topic Heading 1 Char,h1 Char,Reshdr1 Char,Section1 Char,Section2 Char,Section11 Char,H1 Char,tchead Char,no number Char,no number1 Char"/>
    <w:basedOn w:val="DefaultParagraphFont"/>
    <w:link w:val="Heading1"/>
    <w:uiPriority w:val="99"/>
    <w:locked/>
    <w:rsid w:val="00857021"/>
    <w:rPr>
      <w:rFonts w:ascii="Cambria" w:hAnsi="Cambria" w:cs="Times New Roman"/>
      <w:b/>
      <w:bCs/>
      <w:kern w:val="32"/>
      <w:sz w:val="32"/>
      <w:szCs w:val="32"/>
      <w:lang w:eastAsia="en-US"/>
    </w:rPr>
  </w:style>
  <w:style w:type="character" w:customStyle="1" w:styleId="Heading2Char">
    <w:name w:val="Heading 2 Char"/>
    <w:aliases w:val="B Char,Level 2 Char,h2 Char,2m Char,body Char,H2 Char,Section Char,h2.H2 Char,1.1 Char,UNDERRUBRIK 1-2 Char,Para2 Char,h21 Char,h22 Char,h2 main heading Char,B Sub/Bold Char,B Sub/Bold1 Char,B Sub/Bold2 Char,B Sub/Bold11 Char"/>
    <w:basedOn w:val="DefaultParagraphFont"/>
    <w:link w:val="Heading2"/>
    <w:uiPriority w:val="99"/>
    <w:semiHidden/>
    <w:locked/>
    <w:rsid w:val="00857021"/>
    <w:rPr>
      <w:rFonts w:ascii="Cambria" w:hAnsi="Cambria" w:cs="Times New Roman"/>
      <w:b/>
      <w:bCs/>
      <w:i/>
      <w:iCs/>
      <w:sz w:val="28"/>
      <w:szCs w:val="28"/>
      <w:lang w:eastAsia="en-US"/>
    </w:rPr>
  </w:style>
  <w:style w:type="paragraph" w:styleId="Footer">
    <w:name w:val="footer"/>
    <w:basedOn w:val="Normal"/>
    <w:link w:val="FooterChar"/>
    <w:uiPriority w:val="99"/>
    <w:rsid w:val="007056DB"/>
    <w:pPr>
      <w:tabs>
        <w:tab w:val="center" w:pos="4800"/>
        <w:tab w:val="right" w:pos="9040"/>
      </w:tabs>
      <w:spacing w:before="0" w:line="240" w:lineRule="auto"/>
      <w:ind w:firstLine="0"/>
    </w:pPr>
    <w:rPr>
      <w:sz w:val="16"/>
    </w:rPr>
  </w:style>
  <w:style w:type="character" w:customStyle="1" w:styleId="FooterChar">
    <w:name w:val="Footer Char"/>
    <w:basedOn w:val="DefaultParagraphFont"/>
    <w:link w:val="Footer"/>
    <w:uiPriority w:val="99"/>
    <w:semiHidden/>
    <w:locked/>
    <w:rsid w:val="00857021"/>
    <w:rPr>
      <w:rFonts w:ascii="Palatino" w:hAnsi="Palatino" w:cs="Times New Roman"/>
      <w:sz w:val="20"/>
      <w:szCs w:val="20"/>
      <w:lang w:eastAsia="en-US"/>
    </w:rPr>
  </w:style>
  <w:style w:type="paragraph" w:styleId="Header">
    <w:name w:val="header"/>
    <w:basedOn w:val="Footer"/>
    <w:next w:val="Normal"/>
    <w:link w:val="HeaderChar"/>
    <w:uiPriority w:val="99"/>
    <w:rsid w:val="007056DB"/>
  </w:style>
  <w:style w:type="character" w:customStyle="1" w:styleId="HeaderChar">
    <w:name w:val="Header Char"/>
    <w:basedOn w:val="DefaultParagraphFont"/>
    <w:link w:val="Header"/>
    <w:uiPriority w:val="99"/>
    <w:semiHidden/>
    <w:locked/>
    <w:rsid w:val="00857021"/>
    <w:rPr>
      <w:rFonts w:ascii="Palatino" w:hAnsi="Palatino" w:cs="Times New Roman"/>
      <w:sz w:val="20"/>
      <w:szCs w:val="20"/>
      <w:lang w:eastAsia="en-US"/>
    </w:rPr>
  </w:style>
  <w:style w:type="paragraph" w:customStyle="1" w:styleId="s">
    <w:name w:val="s"/>
    <w:basedOn w:val="Normal"/>
    <w:uiPriority w:val="99"/>
    <w:rsid w:val="007056DB"/>
    <w:pPr>
      <w:spacing w:before="0"/>
      <w:ind w:left="1720"/>
    </w:pPr>
  </w:style>
  <w:style w:type="paragraph" w:customStyle="1" w:styleId="ss">
    <w:name w:val="ss"/>
    <w:basedOn w:val="s"/>
    <w:uiPriority w:val="99"/>
    <w:rsid w:val="007056DB"/>
    <w:pPr>
      <w:ind w:left="2260" w:hanging="560"/>
    </w:pPr>
  </w:style>
  <w:style w:type="paragraph" w:customStyle="1" w:styleId="Signature1">
    <w:name w:val="Signature1"/>
    <w:basedOn w:val="Normal"/>
    <w:uiPriority w:val="99"/>
    <w:rsid w:val="007056DB"/>
    <w:pPr>
      <w:tabs>
        <w:tab w:val="right" w:leader="dot" w:pos="3960"/>
        <w:tab w:val="left" w:pos="4500"/>
      </w:tabs>
      <w:spacing w:before="0"/>
      <w:ind w:left="0" w:firstLine="0"/>
      <w:jc w:val="left"/>
    </w:pPr>
  </w:style>
  <w:style w:type="paragraph" w:styleId="BodyTextIndent">
    <w:name w:val="Body Text Indent"/>
    <w:basedOn w:val="Normal"/>
    <w:link w:val="BodyTextIndentChar"/>
    <w:uiPriority w:val="99"/>
    <w:rsid w:val="007056DB"/>
    <w:pPr>
      <w:widowControl w:val="0"/>
    </w:pPr>
    <w:rPr>
      <w:strike/>
    </w:rPr>
  </w:style>
  <w:style w:type="character" w:customStyle="1" w:styleId="BodyTextIndentChar">
    <w:name w:val="Body Text Indent Char"/>
    <w:basedOn w:val="DefaultParagraphFont"/>
    <w:link w:val="BodyTextIndent"/>
    <w:uiPriority w:val="99"/>
    <w:semiHidden/>
    <w:locked/>
    <w:rsid w:val="00857021"/>
    <w:rPr>
      <w:rFonts w:ascii="Palatino" w:hAnsi="Palatino" w:cs="Times New Roman"/>
      <w:sz w:val="20"/>
      <w:szCs w:val="20"/>
      <w:lang w:eastAsia="en-US"/>
    </w:rPr>
  </w:style>
  <w:style w:type="paragraph" w:styleId="BodyTextIndent3">
    <w:name w:val="Body Text Indent 3"/>
    <w:basedOn w:val="Normal"/>
    <w:link w:val="BodyTextIndent3Char"/>
    <w:uiPriority w:val="99"/>
    <w:rsid w:val="007056DB"/>
    <w:pPr>
      <w:widowControl w:val="0"/>
    </w:pPr>
  </w:style>
  <w:style w:type="character" w:customStyle="1" w:styleId="BodyTextIndent3Char">
    <w:name w:val="Body Text Indent 3 Char"/>
    <w:basedOn w:val="DefaultParagraphFont"/>
    <w:link w:val="BodyTextIndent3"/>
    <w:uiPriority w:val="99"/>
    <w:semiHidden/>
    <w:locked/>
    <w:rsid w:val="00857021"/>
    <w:rPr>
      <w:rFonts w:ascii="Palatino" w:hAnsi="Palatino" w:cs="Times New Roman"/>
      <w:sz w:val="16"/>
      <w:szCs w:val="16"/>
      <w:lang w:eastAsia="en-US"/>
    </w:rPr>
  </w:style>
  <w:style w:type="paragraph" w:customStyle="1" w:styleId="Numbered">
    <w:name w:val="Numbered"/>
    <w:basedOn w:val="Normal"/>
    <w:uiPriority w:val="99"/>
    <w:rsid w:val="007056DB"/>
    <w:pPr>
      <w:spacing w:before="0" w:after="240" w:line="240" w:lineRule="auto"/>
      <w:ind w:left="567" w:hanging="567"/>
      <w:jc w:val="left"/>
    </w:pPr>
    <w:rPr>
      <w:sz w:val="24"/>
    </w:rPr>
  </w:style>
  <w:style w:type="paragraph" w:styleId="BodyTextIndent2">
    <w:name w:val="Body Text Indent 2"/>
    <w:basedOn w:val="Normal"/>
    <w:link w:val="BodyTextIndent2Char"/>
    <w:uiPriority w:val="99"/>
    <w:rsid w:val="007056DB"/>
    <w:pPr>
      <w:spacing w:after="240"/>
      <w:ind w:left="851" w:hanging="851"/>
    </w:pPr>
  </w:style>
  <w:style w:type="character" w:customStyle="1" w:styleId="BodyTextIndent2Char">
    <w:name w:val="Body Text Indent 2 Char"/>
    <w:basedOn w:val="DefaultParagraphFont"/>
    <w:link w:val="BodyTextIndent2"/>
    <w:uiPriority w:val="99"/>
    <w:semiHidden/>
    <w:locked/>
    <w:rsid w:val="00857021"/>
    <w:rPr>
      <w:rFonts w:ascii="Palatino" w:hAnsi="Palatino" w:cs="Times New Roman"/>
      <w:sz w:val="20"/>
      <w:szCs w:val="20"/>
      <w:lang w:eastAsia="en-US"/>
    </w:rPr>
  </w:style>
  <w:style w:type="character" w:styleId="Hyperlink">
    <w:name w:val="Hyperlink"/>
    <w:basedOn w:val="DefaultParagraphFont"/>
    <w:uiPriority w:val="99"/>
    <w:rsid w:val="007056DB"/>
    <w:rPr>
      <w:rFonts w:cs="Times New Roman"/>
      <w:color w:val="0000FF"/>
      <w:u w:val="single"/>
    </w:rPr>
  </w:style>
  <w:style w:type="character" w:styleId="FollowedHyperlink">
    <w:name w:val="FollowedHyperlink"/>
    <w:basedOn w:val="DefaultParagraphFont"/>
    <w:uiPriority w:val="99"/>
    <w:rsid w:val="007056DB"/>
    <w:rPr>
      <w:rFonts w:cs="Times New Roman"/>
      <w:color w:val="800080"/>
      <w:u w:val="single"/>
    </w:rPr>
  </w:style>
  <w:style w:type="paragraph" w:styleId="BodyText">
    <w:name w:val="Body Text"/>
    <w:basedOn w:val="Normal"/>
    <w:link w:val="BodyTextChar"/>
    <w:uiPriority w:val="99"/>
    <w:rsid w:val="007056DB"/>
    <w:pPr>
      <w:ind w:left="0" w:firstLine="0"/>
    </w:pPr>
  </w:style>
  <w:style w:type="character" w:customStyle="1" w:styleId="BodyTextChar">
    <w:name w:val="Body Text Char"/>
    <w:basedOn w:val="DefaultParagraphFont"/>
    <w:link w:val="BodyText"/>
    <w:uiPriority w:val="99"/>
    <w:semiHidden/>
    <w:locked/>
    <w:rsid w:val="00857021"/>
    <w:rPr>
      <w:rFonts w:ascii="Palatino" w:hAnsi="Palatino" w:cs="Times New Roman"/>
      <w:sz w:val="20"/>
      <w:szCs w:val="20"/>
      <w:lang w:eastAsia="en-US"/>
    </w:rPr>
  </w:style>
  <w:style w:type="paragraph" w:customStyle="1" w:styleId="Sub">
    <w:name w:val="Sub"/>
    <w:basedOn w:val="Normal"/>
    <w:uiPriority w:val="99"/>
    <w:rsid w:val="007056DB"/>
    <w:pPr>
      <w:numPr>
        <w:ilvl w:val="2"/>
        <w:numId w:val="1"/>
      </w:numPr>
      <w:spacing w:line="240" w:lineRule="auto"/>
      <w:jc w:val="left"/>
    </w:pPr>
    <w:rPr>
      <w:rFonts w:ascii="Arial" w:hAnsi="Arial"/>
      <w:sz w:val="22"/>
    </w:rPr>
  </w:style>
  <w:style w:type="paragraph" w:customStyle="1" w:styleId="SubSub">
    <w:name w:val="Sub Sub"/>
    <w:basedOn w:val="Sub"/>
    <w:uiPriority w:val="99"/>
    <w:rsid w:val="007056DB"/>
    <w:pPr>
      <w:numPr>
        <w:ilvl w:val="3"/>
      </w:numPr>
      <w:tabs>
        <w:tab w:val="num" w:pos="864"/>
      </w:tabs>
      <w:spacing w:before="0"/>
      <w:ind w:left="864" w:hanging="864"/>
    </w:pPr>
  </w:style>
  <w:style w:type="paragraph" w:styleId="NormalIndent">
    <w:name w:val="Normal Indent"/>
    <w:basedOn w:val="Normal"/>
    <w:uiPriority w:val="99"/>
    <w:rsid w:val="007056DB"/>
    <w:pPr>
      <w:spacing w:before="200" w:line="360" w:lineRule="auto"/>
      <w:ind w:left="709" w:firstLine="0"/>
      <w:jc w:val="left"/>
    </w:pPr>
    <w:rPr>
      <w:rFonts w:ascii="Arial" w:hAnsi="Arial"/>
    </w:rPr>
  </w:style>
  <w:style w:type="table" w:styleId="TableGrid">
    <w:name w:val="Table Grid"/>
    <w:basedOn w:val="TableNormal"/>
    <w:uiPriority w:val="99"/>
    <w:rsid w:val="007B3F20"/>
    <w:pPr>
      <w:spacing w:before="240" w:line="360" w:lineRule="atLeast"/>
      <w:ind w:left="860" w:hanging="8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913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34E"/>
    <w:rPr>
      <w:rFonts w:ascii="Times New Roman" w:hAnsi="Times New Roman" w:cs="Times New Roman"/>
      <w:sz w:val="2"/>
      <w:lang w:eastAsia="en-US"/>
    </w:rPr>
  </w:style>
  <w:style w:type="paragraph" w:styleId="TOC1">
    <w:name w:val="toc 1"/>
    <w:basedOn w:val="Normal"/>
    <w:next w:val="Normal"/>
    <w:autoRedefine/>
    <w:uiPriority w:val="99"/>
    <w:semiHidden/>
    <w:locked/>
    <w:rsid w:val="00D941AF"/>
    <w:pPr>
      <w:tabs>
        <w:tab w:val="left" w:pos="720"/>
        <w:tab w:val="left" w:pos="1440"/>
        <w:tab w:val="left" w:pos="2160"/>
        <w:tab w:val="left" w:pos="2886"/>
        <w:tab w:val="left" w:pos="3606"/>
        <w:tab w:val="right" w:leader="dot" w:pos="3780"/>
        <w:tab w:val="left" w:pos="4326"/>
      </w:tabs>
      <w:spacing w:before="0" w:line="240" w:lineRule="auto"/>
      <w:ind w:left="0" w:firstLine="0"/>
      <w:jc w:val="left"/>
    </w:pPr>
    <w:rPr>
      <w:rFonts w:ascii="Times New Roman Bold" w:hAnsi="Times New Roman Bold"/>
      <w:b/>
      <w:noProof/>
      <w:sz w:val="24"/>
      <w:szCs w:val="24"/>
      <w:lang w:val="en-GB"/>
    </w:rPr>
  </w:style>
  <w:style w:type="character" w:styleId="CommentReference">
    <w:name w:val="annotation reference"/>
    <w:basedOn w:val="DefaultParagraphFont"/>
    <w:uiPriority w:val="99"/>
    <w:semiHidden/>
    <w:rsid w:val="00DC65E6"/>
    <w:rPr>
      <w:rFonts w:cs="Times New Roman"/>
      <w:sz w:val="16"/>
      <w:szCs w:val="16"/>
    </w:rPr>
  </w:style>
  <w:style w:type="paragraph" w:styleId="CommentText">
    <w:name w:val="annotation text"/>
    <w:basedOn w:val="Normal"/>
    <w:link w:val="CommentTextChar"/>
    <w:uiPriority w:val="99"/>
    <w:semiHidden/>
    <w:rsid w:val="00DC65E6"/>
  </w:style>
  <w:style w:type="character" w:customStyle="1" w:styleId="CommentTextChar">
    <w:name w:val="Comment Text Char"/>
    <w:basedOn w:val="DefaultParagraphFont"/>
    <w:link w:val="CommentText"/>
    <w:uiPriority w:val="99"/>
    <w:semiHidden/>
    <w:locked/>
    <w:rsid w:val="00EE434E"/>
    <w:rPr>
      <w:rFonts w:ascii="Palatino" w:hAnsi="Palatino" w:cs="Times New Roman"/>
      <w:sz w:val="20"/>
      <w:szCs w:val="20"/>
      <w:lang w:eastAsia="en-US"/>
    </w:rPr>
  </w:style>
  <w:style w:type="paragraph" w:styleId="CommentSubject">
    <w:name w:val="annotation subject"/>
    <w:basedOn w:val="CommentText"/>
    <w:next w:val="CommentText"/>
    <w:link w:val="CommentSubjectChar"/>
    <w:uiPriority w:val="99"/>
    <w:semiHidden/>
    <w:rsid w:val="00DC65E6"/>
    <w:rPr>
      <w:b/>
      <w:bCs/>
    </w:rPr>
  </w:style>
  <w:style w:type="character" w:customStyle="1" w:styleId="CommentSubjectChar">
    <w:name w:val="Comment Subject Char"/>
    <w:basedOn w:val="CommentTextChar"/>
    <w:link w:val="CommentSubject"/>
    <w:uiPriority w:val="99"/>
    <w:semiHidden/>
    <w:locked/>
    <w:rsid w:val="00EE434E"/>
    <w:rPr>
      <w:rFonts w:ascii="Palatino" w:hAnsi="Palatino" w:cs="Times New Roman"/>
      <w:b/>
      <w:bCs/>
      <w:sz w:val="20"/>
      <w:szCs w:val="20"/>
      <w:lang w:eastAsia="en-US"/>
    </w:rPr>
  </w:style>
  <w:style w:type="paragraph" w:customStyle="1" w:styleId="NormalNoSpace">
    <w:name w:val="NormalNoSpace"/>
    <w:basedOn w:val="Normal"/>
    <w:uiPriority w:val="99"/>
    <w:rsid w:val="007B6ADB"/>
    <w:pPr>
      <w:widowControl w:val="0"/>
      <w:spacing w:before="0" w:line="240" w:lineRule="auto"/>
      <w:ind w:left="0" w:firstLine="0"/>
      <w:jc w:val="left"/>
    </w:pPr>
    <w:rPr>
      <w:rFonts w:ascii="Times New Roman" w:hAnsi="Times New Roman"/>
      <w:sz w:val="24"/>
    </w:rPr>
  </w:style>
  <w:style w:type="character" w:customStyle="1" w:styleId="Style2">
    <w:name w:val="Style2"/>
    <w:basedOn w:val="DefaultParagraphFont"/>
    <w:uiPriority w:val="99"/>
    <w:rsid w:val="0006014C"/>
    <w:rPr>
      <w:rFonts w:ascii="Calibri" w:hAnsi="Calibri" w:cs="Times New Roman"/>
      <w:sz w:val="22"/>
    </w:rPr>
  </w:style>
  <w:style w:type="paragraph" w:styleId="ListParagraph">
    <w:name w:val="List Paragraph"/>
    <w:aliases w:val="Bullet points,HP Bullet Points"/>
    <w:basedOn w:val="Normal"/>
    <w:link w:val="ListParagraphChar"/>
    <w:uiPriority w:val="34"/>
    <w:qFormat/>
    <w:rsid w:val="004D6790"/>
    <w:pPr>
      <w:spacing w:before="0" w:after="200" w:line="276" w:lineRule="auto"/>
      <w:ind w:left="720" w:firstLine="0"/>
      <w:contextualSpacing/>
      <w:jc w:val="left"/>
    </w:pPr>
    <w:rPr>
      <w:rFonts w:asciiTheme="minorHAnsi" w:eastAsiaTheme="minorEastAsia" w:hAnsiTheme="minorHAnsi" w:cstheme="minorBidi"/>
      <w:sz w:val="22"/>
      <w:szCs w:val="22"/>
      <w:lang w:eastAsia="zh-CN"/>
    </w:rPr>
  </w:style>
  <w:style w:type="paragraph" w:customStyle="1" w:styleId="NumberedBulletPoint">
    <w:name w:val="Numbered Bullet Point"/>
    <w:basedOn w:val="ListParagraph"/>
    <w:link w:val="NumberedBulletPointChar"/>
    <w:qFormat/>
    <w:rsid w:val="0057749A"/>
    <w:pPr>
      <w:keepLines/>
      <w:numPr>
        <w:ilvl w:val="1"/>
        <w:numId w:val="9"/>
      </w:numPr>
      <w:spacing w:after="151" w:line="280" w:lineRule="atLeast"/>
    </w:pPr>
    <w:rPr>
      <w:rFonts w:ascii="Arial" w:eastAsiaTheme="minorHAnsi" w:hAnsi="Arial"/>
      <w:sz w:val="20"/>
      <w:lang w:eastAsia="en-US"/>
    </w:rPr>
  </w:style>
  <w:style w:type="character" w:customStyle="1" w:styleId="NumberedBulletPointChar">
    <w:name w:val="Numbered Bullet Point Char"/>
    <w:basedOn w:val="DefaultParagraphFont"/>
    <w:link w:val="NumberedBulletPoint"/>
    <w:rsid w:val="0057749A"/>
    <w:rPr>
      <w:rFonts w:ascii="Arial" w:eastAsiaTheme="minorHAnsi" w:hAnsi="Arial" w:cstheme="minorBidi"/>
      <w:sz w:val="20"/>
      <w:lang w:eastAsia="en-US"/>
    </w:rPr>
  </w:style>
  <w:style w:type="table" w:customStyle="1" w:styleId="TableGrid11">
    <w:name w:val="Table Grid11"/>
    <w:basedOn w:val="TableNormal"/>
    <w:next w:val="TableGrid"/>
    <w:uiPriority w:val="59"/>
    <w:rsid w:val="0063725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HP Bullet Points Char"/>
    <w:basedOn w:val="DefaultParagraphFont"/>
    <w:link w:val="ListParagraph"/>
    <w:uiPriority w:val="34"/>
    <w:rsid w:val="00637257"/>
    <w:rPr>
      <w:rFonts w:asciiTheme="minorHAnsi" w:eastAsiaTheme="minorEastAsia" w:hAnsiTheme="minorHAnsi" w:cstheme="minorBidi"/>
      <w:lang w:eastAsia="zh-CN"/>
    </w:rPr>
  </w:style>
  <w:style w:type="paragraph" w:styleId="Revision">
    <w:name w:val="Revision"/>
    <w:hidden/>
    <w:uiPriority w:val="99"/>
    <w:semiHidden/>
    <w:rsid w:val="004E40BF"/>
    <w:rPr>
      <w:rFonts w:ascii="Palatino" w:hAnsi="Palatino"/>
      <w:sz w:val="20"/>
      <w:szCs w:val="20"/>
      <w:lang w:eastAsia="en-US"/>
    </w:rPr>
  </w:style>
  <w:style w:type="paragraph" w:customStyle="1" w:styleId="BulletPoints">
    <w:name w:val="Bullet Points"/>
    <w:basedOn w:val="Normal"/>
    <w:uiPriority w:val="1"/>
    <w:qFormat/>
    <w:rsid w:val="00E46369"/>
    <w:pPr>
      <w:numPr>
        <w:numId w:val="11"/>
      </w:numPr>
      <w:spacing w:before="0" w:after="75" w:line="280" w:lineRule="atLeast"/>
      <w:jc w:val="left"/>
    </w:pPr>
    <w:rPr>
      <w:rFonts w:ascii="Arial" w:eastAsiaTheme="minorHAnsi" w:hAnsi="Arial" w:cstheme="minorBidi"/>
      <w:szCs w:val="22"/>
    </w:rPr>
  </w:style>
  <w:style w:type="paragraph" w:customStyle="1" w:styleId="A111">
    <w:name w:val="A 1.1.1"/>
    <w:basedOn w:val="Normal"/>
    <w:rsid w:val="00452BAF"/>
    <w:pPr>
      <w:numPr>
        <w:ilvl w:val="5"/>
        <w:numId w:val="12"/>
      </w:numPr>
      <w:spacing w:before="120" w:line="240" w:lineRule="auto"/>
    </w:pPr>
    <w:rPr>
      <w:rFonts w:ascii="Arial" w:hAnsi="Arial"/>
      <w:sz w:val="22"/>
      <w:szCs w:val="22"/>
      <w:lang w:eastAsia="en-AU"/>
    </w:rPr>
  </w:style>
  <w:style w:type="paragraph" w:customStyle="1" w:styleId="A11">
    <w:name w:val="A1.1"/>
    <w:basedOn w:val="Normal"/>
    <w:rsid w:val="00452BAF"/>
    <w:pPr>
      <w:numPr>
        <w:ilvl w:val="2"/>
        <w:numId w:val="12"/>
      </w:numPr>
      <w:spacing w:before="120" w:line="240" w:lineRule="auto"/>
    </w:pPr>
    <w:rPr>
      <w:rFonts w:ascii="Arial" w:hAnsi="Arial"/>
      <w:sz w:val="22"/>
      <w:szCs w:val="22"/>
      <w:lang w:eastAsia="en-AU"/>
    </w:rPr>
  </w:style>
  <w:style w:type="paragraph" w:customStyle="1" w:styleId="i11">
    <w:name w:val="i 1.1"/>
    <w:basedOn w:val="Normal"/>
    <w:rsid w:val="00452BAF"/>
    <w:pPr>
      <w:numPr>
        <w:ilvl w:val="3"/>
        <w:numId w:val="12"/>
      </w:numPr>
      <w:spacing w:before="120" w:line="240" w:lineRule="auto"/>
    </w:pPr>
    <w:rPr>
      <w:rFonts w:ascii="Arial" w:hAnsi="Arial"/>
      <w:sz w:val="22"/>
      <w:szCs w:val="22"/>
      <w:lang w:eastAsia="en-AU"/>
    </w:rPr>
  </w:style>
  <w:style w:type="paragraph" w:customStyle="1" w:styleId="I111">
    <w:name w:val="I 1.1.1"/>
    <w:basedOn w:val="Normal"/>
    <w:rsid w:val="00452BAF"/>
    <w:pPr>
      <w:numPr>
        <w:ilvl w:val="6"/>
        <w:numId w:val="12"/>
      </w:numPr>
      <w:spacing w:before="200" w:after="200" w:line="240" w:lineRule="auto"/>
    </w:pPr>
    <w:rPr>
      <w:rFonts w:ascii="Arial" w:hAnsi="Arial"/>
      <w:sz w:val="22"/>
      <w:szCs w:val="22"/>
      <w:lang w:eastAsia="en-AU"/>
    </w:rPr>
  </w:style>
  <w:style w:type="paragraph" w:customStyle="1" w:styleId="N1">
    <w:name w:val="N 1"/>
    <w:basedOn w:val="Normal"/>
    <w:rsid w:val="00452BAF"/>
    <w:pPr>
      <w:numPr>
        <w:numId w:val="12"/>
      </w:numPr>
      <w:spacing w:before="160" w:line="240" w:lineRule="auto"/>
    </w:pPr>
    <w:rPr>
      <w:rFonts w:ascii="Arial" w:hAnsi="Arial"/>
      <w:b/>
      <w:sz w:val="22"/>
      <w:szCs w:val="22"/>
      <w:lang w:val="en-GB"/>
    </w:rPr>
  </w:style>
  <w:style w:type="paragraph" w:customStyle="1" w:styleId="N11">
    <w:name w:val="N 1.1"/>
    <w:basedOn w:val="Normal"/>
    <w:rsid w:val="00452BAF"/>
    <w:pPr>
      <w:numPr>
        <w:ilvl w:val="1"/>
        <w:numId w:val="12"/>
      </w:numPr>
      <w:spacing w:before="120" w:line="240" w:lineRule="auto"/>
    </w:pPr>
    <w:rPr>
      <w:rFonts w:ascii="Arial" w:hAnsi="Arial"/>
      <w:sz w:val="22"/>
      <w:szCs w:val="22"/>
      <w:lang w:eastAsia="en-AU"/>
    </w:rPr>
  </w:style>
  <w:style w:type="paragraph" w:customStyle="1" w:styleId="N111">
    <w:name w:val="N1.1.1"/>
    <w:basedOn w:val="Normal"/>
    <w:rsid w:val="00452BAF"/>
    <w:pPr>
      <w:numPr>
        <w:ilvl w:val="4"/>
        <w:numId w:val="12"/>
      </w:numPr>
      <w:spacing w:before="120" w:line="240" w:lineRule="auto"/>
    </w:pPr>
    <w:rPr>
      <w:rFonts w:ascii="Arial" w:hAnsi="Arial"/>
      <w:sz w:val="22"/>
      <w:szCs w:val="22"/>
      <w:lang w:eastAsia="en-AU"/>
    </w:rPr>
  </w:style>
  <w:style w:type="character" w:customStyle="1" w:styleId="Heading3Char">
    <w:name w:val="Heading 3 Char"/>
    <w:aliases w:val="Head 3 Char,H3 Char,C Sub-Sub/Italic Char,h3 sub heading Char,Head 31 Char,Head 32 Char,C Sub-Sub/Italic1 Char,3 Char,Sub2Para Char,h3 Char,h31 Char,h32 Char,Para3 Char,1.2.3. Char,Task Char,Tsk Char,Level 1 - 1 Char,Smallest header Char"/>
    <w:basedOn w:val="DefaultParagraphFont"/>
    <w:link w:val="Heading3"/>
    <w:semiHidden/>
    <w:rsid w:val="000C59C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0C59C7"/>
    <w:rPr>
      <w:rFonts w:ascii="Arial" w:hAnsi="Arial" w:cs="Arial"/>
      <w:szCs w:val="20"/>
      <w:lang w:eastAsia="en-US"/>
    </w:rPr>
  </w:style>
  <w:style w:type="character" w:customStyle="1" w:styleId="Heading5Char">
    <w:name w:val="Heading 5 Char"/>
    <w:aliases w:val="Block Label Char,Level 3 - i Char,Body Text (R) Char,Appendix A to X Char,Heading 5   Appendix A to X Char,Appendix A to X1 Char,Heading 5   Appendix A to X1 Char,Heading 5   Appendix A to X2 Char,Appendix A to X2 Char,h5 Char,Para5 Char"/>
    <w:basedOn w:val="DefaultParagraphFont"/>
    <w:link w:val="Heading5"/>
    <w:rsid w:val="000C59C7"/>
    <w:rPr>
      <w:rFonts w:ascii="Arial" w:hAnsi="Arial" w:cs="Arial"/>
      <w:szCs w:val="20"/>
      <w:lang w:eastAsia="en-US"/>
    </w:rPr>
  </w:style>
  <w:style w:type="character" w:customStyle="1" w:styleId="Heading6Char">
    <w:name w:val="Heading 6 Char"/>
    <w:aliases w:val="Sub5Para Char,L1 PIP Char,a Char,b Char,H6 Char,Legal Level 1. Char,Level 1 Char,Heading 6  Appendix Y &amp; Z Char,Heading 6  Appendix Y &amp; Z1 Char,Heading 6  Appendix Y &amp; Z2 Char,Heading 6  Appendix Y &amp; Z11 Char,h6 Char,sub-dash Char,sd Char"/>
    <w:basedOn w:val="DefaultParagraphFont"/>
    <w:link w:val="Heading6"/>
    <w:rsid w:val="000C59C7"/>
    <w:rPr>
      <w:rFonts w:ascii="Arial" w:hAnsi="Arial" w:cs="Arial"/>
      <w:szCs w:val="20"/>
      <w:lang w:eastAsia="en-US"/>
    </w:rPr>
  </w:style>
  <w:style w:type="paragraph" w:styleId="BodyText2">
    <w:name w:val="Body Text 2"/>
    <w:basedOn w:val="Normal"/>
    <w:link w:val="BodyText2Char"/>
    <w:rsid w:val="00DD561B"/>
    <w:pPr>
      <w:spacing w:before="0" w:after="120" w:line="480" w:lineRule="auto"/>
      <w:ind w:left="0" w:firstLine="0"/>
    </w:pPr>
    <w:rPr>
      <w:rFonts w:ascii="Arial" w:hAnsi="Arial"/>
      <w:sz w:val="22"/>
      <w:szCs w:val="22"/>
      <w:lang w:eastAsia="en-AU"/>
    </w:rPr>
  </w:style>
  <w:style w:type="character" w:customStyle="1" w:styleId="BodyText2Char">
    <w:name w:val="Body Text 2 Char"/>
    <w:basedOn w:val="DefaultParagraphFont"/>
    <w:link w:val="BodyText2"/>
    <w:rsid w:val="00DD561B"/>
    <w:rPr>
      <w:rFonts w:ascii="Arial" w:hAnsi="Arial"/>
    </w:rPr>
  </w:style>
  <w:style w:type="character" w:styleId="PageNumber">
    <w:name w:val="page number"/>
    <w:unhideWhenUsed/>
    <w:rsid w:val="002D6633"/>
    <w:rPr>
      <w:rFonts w:ascii="Arial" w:hAnsi="Arial" w:cs="Arial" w:hint="default"/>
      <w:sz w:val="22"/>
    </w:rPr>
  </w:style>
  <w:style w:type="paragraph" w:customStyle="1" w:styleId="LSStyle1heading">
    <w:name w:val="LS Style 1 (heading)"/>
    <w:basedOn w:val="Normal"/>
    <w:autoRedefine/>
    <w:rsid w:val="00F9114E"/>
    <w:pPr>
      <w:keepNext/>
      <w:numPr>
        <w:numId w:val="19"/>
      </w:numPr>
      <w:spacing w:after="120" w:line="260" w:lineRule="exact"/>
      <w:jc w:val="left"/>
      <w:outlineLvl w:val="0"/>
    </w:pPr>
    <w:rPr>
      <w:rFonts w:ascii="Arial Bold" w:hAnsi="Arial Bold"/>
      <w:b/>
      <w:sz w:val="22"/>
    </w:rPr>
  </w:style>
  <w:style w:type="paragraph" w:customStyle="1" w:styleId="LSStyle211sub-heading">
    <w:name w:val="LS Style 2 (1.1 sub-heading)"/>
    <w:basedOn w:val="Normal"/>
    <w:rsid w:val="00F9114E"/>
    <w:pPr>
      <w:keepNext/>
      <w:numPr>
        <w:ilvl w:val="1"/>
        <w:numId w:val="19"/>
      </w:numPr>
      <w:spacing w:before="0" w:after="120" w:line="260" w:lineRule="exact"/>
      <w:jc w:val="left"/>
      <w:outlineLvl w:val="0"/>
    </w:pPr>
    <w:rPr>
      <w:rFonts w:ascii="Arial" w:hAnsi="Arial"/>
    </w:rPr>
  </w:style>
  <w:style w:type="paragraph" w:customStyle="1" w:styleId="LSStyle3a">
    <w:name w:val="LS Style 3 (a)"/>
    <w:basedOn w:val="Normal"/>
    <w:rsid w:val="00F9114E"/>
    <w:pPr>
      <w:numPr>
        <w:ilvl w:val="2"/>
        <w:numId w:val="19"/>
      </w:numPr>
      <w:spacing w:before="0" w:after="120" w:line="260" w:lineRule="exact"/>
      <w:jc w:val="left"/>
    </w:pPr>
    <w:rPr>
      <w:rFonts w:ascii="Arial" w:hAnsi="Arial"/>
    </w:rPr>
  </w:style>
  <w:style w:type="paragraph" w:customStyle="1" w:styleId="LSStyle4i">
    <w:name w:val="LS Style 4 (i)"/>
    <w:basedOn w:val="Normal"/>
    <w:rsid w:val="00F9114E"/>
    <w:pPr>
      <w:numPr>
        <w:ilvl w:val="3"/>
        <w:numId w:val="19"/>
      </w:numPr>
      <w:spacing w:before="0" w:after="120" w:line="260" w:lineRule="exact"/>
      <w:jc w:val="left"/>
    </w:pPr>
    <w:rPr>
      <w:rFonts w:ascii="Arial" w:hAnsi="Arial"/>
    </w:rPr>
  </w:style>
  <w:style w:type="paragraph" w:customStyle="1" w:styleId="LSStyle5A">
    <w:name w:val="LS Style 5 (A)"/>
    <w:basedOn w:val="LSStyle4i"/>
    <w:qFormat/>
    <w:rsid w:val="00F9114E"/>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0907">
      <w:bodyDiv w:val="1"/>
      <w:marLeft w:val="0"/>
      <w:marRight w:val="0"/>
      <w:marTop w:val="0"/>
      <w:marBottom w:val="0"/>
      <w:divBdr>
        <w:top w:val="none" w:sz="0" w:space="0" w:color="auto"/>
        <w:left w:val="none" w:sz="0" w:space="0" w:color="auto"/>
        <w:bottom w:val="none" w:sz="0" w:space="0" w:color="auto"/>
        <w:right w:val="none" w:sz="0" w:space="0" w:color="auto"/>
      </w:divBdr>
    </w:div>
    <w:div w:id="546334780">
      <w:bodyDiv w:val="1"/>
      <w:marLeft w:val="0"/>
      <w:marRight w:val="0"/>
      <w:marTop w:val="0"/>
      <w:marBottom w:val="0"/>
      <w:divBdr>
        <w:top w:val="none" w:sz="0" w:space="0" w:color="auto"/>
        <w:left w:val="none" w:sz="0" w:space="0" w:color="auto"/>
        <w:bottom w:val="none" w:sz="0" w:space="0" w:color="auto"/>
        <w:right w:val="none" w:sz="0" w:space="0" w:color="auto"/>
      </w:divBdr>
    </w:div>
    <w:div w:id="1275284363">
      <w:bodyDiv w:val="1"/>
      <w:marLeft w:val="0"/>
      <w:marRight w:val="0"/>
      <w:marTop w:val="0"/>
      <w:marBottom w:val="0"/>
      <w:divBdr>
        <w:top w:val="none" w:sz="0" w:space="0" w:color="auto"/>
        <w:left w:val="none" w:sz="0" w:space="0" w:color="auto"/>
        <w:bottom w:val="none" w:sz="0" w:space="0" w:color="auto"/>
        <w:right w:val="none" w:sz="0" w:space="0" w:color="auto"/>
      </w:divBdr>
    </w:div>
    <w:div w:id="1382363434">
      <w:bodyDiv w:val="1"/>
      <w:marLeft w:val="0"/>
      <w:marRight w:val="0"/>
      <w:marTop w:val="0"/>
      <w:marBottom w:val="0"/>
      <w:divBdr>
        <w:top w:val="none" w:sz="0" w:space="0" w:color="auto"/>
        <w:left w:val="none" w:sz="0" w:space="0" w:color="auto"/>
        <w:bottom w:val="none" w:sz="0" w:space="0" w:color="auto"/>
        <w:right w:val="none" w:sz="0" w:space="0" w:color="auto"/>
      </w:divBdr>
    </w:div>
    <w:div w:id="1785689895">
      <w:bodyDiv w:val="1"/>
      <w:marLeft w:val="0"/>
      <w:marRight w:val="0"/>
      <w:marTop w:val="0"/>
      <w:marBottom w:val="0"/>
      <w:divBdr>
        <w:top w:val="none" w:sz="0" w:space="0" w:color="auto"/>
        <w:left w:val="none" w:sz="0" w:space="0" w:color="auto"/>
        <w:bottom w:val="none" w:sz="0" w:space="0" w:color="auto"/>
        <w:right w:val="none" w:sz="0" w:space="0" w:color="auto"/>
      </w:divBdr>
    </w:div>
    <w:div w:id="1806893633">
      <w:bodyDiv w:val="1"/>
      <w:marLeft w:val="0"/>
      <w:marRight w:val="0"/>
      <w:marTop w:val="0"/>
      <w:marBottom w:val="0"/>
      <w:divBdr>
        <w:top w:val="none" w:sz="0" w:space="0" w:color="auto"/>
        <w:left w:val="none" w:sz="0" w:space="0" w:color="auto"/>
        <w:bottom w:val="none" w:sz="0" w:space="0" w:color="auto"/>
        <w:right w:val="none" w:sz="0" w:space="0" w:color="auto"/>
      </w:divBdr>
    </w:div>
    <w:div w:id="1880583477">
      <w:bodyDiv w:val="1"/>
      <w:marLeft w:val="0"/>
      <w:marRight w:val="0"/>
      <w:marTop w:val="0"/>
      <w:marBottom w:val="0"/>
      <w:divBdr>
        <w:top w:val="none" w:sz="0" w:space="0" w:color="auto"/>
        <w:left w:val="none" w:sz="0" w:space="0" w:color="auto"/>
        <w:bottom w:val="none" w:sz="0" w:space="0" w:color="auto"/>
        <w:right w:val="none" w:sz="0" w:space="0" w:color="auto"/>
      </w:divBdr>
    </w:div>
    <w:div w:id="19966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oter" Target="footer6.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glossaryDocument" Target="glossary/document.xml"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header" Target="header6.xm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www.sahealth.sa.gov.au" TargetMode="External" Id="rId20" /><Relationship Type="http://schemas.openxmlformats.org/officeDocument/2006/relationships/footer" Target="footer7.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5.xml" Id="rId24" /><Relationship Type="http://schemas.openxmlformats.org/officeDocument/2006/relationships/footer" Target="footer9.xml" Id="rId32" /><Relationship Type="http://schemas.openxmlformats.org/officeDocument/2006/relationships/footer" Target="footer1.xml" Id="rId15" /><Relationship Type="http://schemas.openxmlformats.org/officeDocument/2006/relationships/footer" Target="footer4.xml" Id="rId23" /><Relationship Type="http://schemas.openxmlformats.org/officeDocument/2006/relationships/header" Target="header8.xml" Id="rId28" /><Relationship Type="http://schemas.openxmlformats.org/officeDocument/2006/relationships/webSettings" Target="webSettings.xml" Id="rId10" /><Relationship Type="http://schemas.openxmlformats.org/officeDocument/2006/relationships/hyperlink" Target="https://www.dpc.sa.gov.au/resources-and-publications/premier-and-cabinet-circulars/DPC-Circular-Information-Privacy-Principles-IPPS-Instruction.pdf" TargetMode="External" Id="rId19" /><Relationship Type="http://schemas.openxmlformats.org/officeDocument/2006/relationships/header" Target="header9.xm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eader" Target="header5.xml" Id="rId22" /><Relationship Type="http://schemas.openxmlformats.org/officeDocument/2006/relationships/header" Target="header7.xml" Id="rId27" /><Relationship Type="http://schemas.openxmlformats.org/officeDocument/2006/relationships/footer" Target="footer8.xml" Id="rId30" /><Relationship Type="http://schemas.openxmlformats.org/officeDocument/2006/relationships/theme" Target="theme/theme1.xml" Id="rId35" /><Relationship Type="http://schemas.openxmlformats.org/officeDocument/2006/relationships/customXml" Target="/customXML/item8.xml" Id="R43868fceada94b2c"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8023B81124A898797D60C059244F1"/>
        <w:category>
          <w:name w:val="General"/>
          <w:gallery w:val="placeholder"/>
        </w:category>
        <w:types>
          <w:type w:val="bbPlcHdr"/>
        </w:types>
        <w:behaviors>
          <w:behavior w:val="content"/>
        </w:behaviors>
        <w:guid w:val="{A40A65A4-0BDE-424D-8E44-1A23B582EB5B}"/>
      </w:docPartPr>
      <w:docPartBody>
        <w:p w:rsidR="00896A7D" w:rsidRDefault="00C571CA" w:rsidP="00C571CA">
          <w:pPr>
            <w:pStyle w:val="EAB8023B81124A898797D60C059244F1"/>
          </w:pPr>
          <w:r w:rsidRPr="00BB24F8">
            <w:rPr>
              <w:rStyle w:val="PlaceholderText"/>
            </w:rPr>
            <w:t>Click or tap here to enter text.</w:t>
          </w:r>
        </w:p>
      </w:docPartBody>
    </w:docPart>
    <w:docPart>
      <w:docPartPr>
        <w:name w:val="9C6B018374004D0391CE9A4E955572E5"/>
        <w:category>
          <w:name w:val="General"/>
          <w:gallery w:val="placeholder"/>
        </w:category>
        <w:types>
          <w:type w:val="bbPlcHdr"/>
        </w:types>
        <w:behaviors>
          <w:behavior w:val="content"/>
        </w:behaviors>
        <w:guid w:val="{7BA4DF0C-647F-4A5B-9F13-7078A0DED1FB}"/>
      </w:docPartPr>
      <w:docPartBody>
        <w:p w:rsidR="00896A7D" w:rsidRDefault="00C571CA" w:rsidP="00C571CA">
          <w:pPr>
            <w:pStyle w:val="9C6B018374004D0391CE9A4E955572E5"/>
          </w:pPr>
          <w:r w:rsidRPr="00BB24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1CA"/>
    <w:rsid w:val="00896A7D"/>
    <w:rsid w:val="00C57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1CA"/>
    <w:rPr>
      <w:color w:val="808080"/>
    </w:rPr>
  </w:style>
  <w:style w:type="paragraph" w:customStyle="1" w:styleId="EAB8023B81124A898797D60C059244F1">
    <w:name w:val="EAB8023B81124A898797D60C059244F1"/>
    <w:rsid w:val="00C571CA"/>
  </w:style>
  <w:style w:type="paragraph" w:customStyle="1" w:styleId="9C6B018374004D0391CE9A4E955572E5">
    <w:name w:val="9C6B018374004D0391CE9A4E955572E5"/>
    <w:rsid w:val="00C57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8.xml.rels>&#65279;<?xml version="1.0" encoding="utf-8"?><Relationships xmlns="http://schemas.openxmlformats.org/package/2006/relationships"><Relationship Type="http://schemas.openxmlformats.org/officeDocument/2006/relationships/customXmlProps" Target="/customXML/itemProps8.xml" Id="Rd3c4172d526e4b2384ade4b889302c76" /></Relationships>
</file>

<file path=customXML/item8.xml><?xml version="1.0" encoding="utf-8"?>
<metadata xmlns="http://www.objective.com/ecm/document/metadata/C21FFB8AD293484BA846C7C48297039A" version="1.0.0">
  <systemFields>
    <field name="Objective-Id">
      <value order="0">A5707497</value>
    </field>
    <field name="Objective-Title">
      <value order="0">Template - SA Health Collaboration Agreement</value>
    </field>
    <field name="Objective-Description">
      <value order="0"/>
    </field>
    <field name="Objective-CreationStamp">
      <value order="0">2024-05-17T07:05:51Z</value>
    </field>
    <field name="Objective-IsApproved">
      <value order="0">false</value>
    </field>
    <field name="Objective-IsPublished">
      <value order="0">true</value>
    </field>
    <field name="Objective-DatePublished">
      <value order="0">2024-05-17T07:07:20Z</value>
    </field>
    <field name="Objective-ModificationStamp">
      <value order="0">2024-05-21T03:18:31Z</value>
    </field>
    <field name="Objective-Owner">
      <value order="0">Laurence Trahair (ltraha01)</value>
    </field>
    <field name="Objective-Path">
      <value order="0">Objective Global Folder:.Department for Health and Wellbeing:Governance:Ethics:DHW Research Governance Office (RGO) - Guidelines and policies</value>
    </field>
    <field name="Objective-Parent">
      <value order="0">DHW Research Governance Office (RGO) - Guidelines and policies</value>
    </field>
    <field name="Objective-State">
      <value order="0">Published</value>
    </field>
    <field name="Objective-VersionId">
      <value order="0">vA9117691</value>
    </field>
    <field name="Objective-Version">
      <value order="0">1.0</value>
    </field>
    <field name="Objective-VersionNumber">
      <value order="0">1</value>
    </field>
    <field name="Objective-VersionComment">
      <value order="0">First version</value>
    </field>
    <field name="Objective-FileNumber">
      <value order="0">2023-09260</value>
    </field>
    <field name="Objective-Classification">
      <value order="0"/>
    </field>
    <field name="Objective-Caveats">
      <value order="0"/>
    </field>
  </systemFields>
  <catalogues>
    <catalogue name="EDoc.Standard Type Catalogue" type="type" ori="id:cA94">
      <field name="Objective-Workgroup">
        <value order="0">DHW - Department for Health and Wellbeing</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Notes">
        <value order="0"/>
      </field>
      <field name="Objective-Connect Creator">
        <value order="0"/>
      </field>
      <field name="Objective-OCR Status">
        <value order="0"/>
      </field>
      <field name="Objective-OCR Index">
        <value order="0">-1</value>
      </field>
    </catalogue>
  </catalogues>
</metadata>
</file>

<file path=customXML/itemProps8.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c751ac-d769-40e8-a74b-12e3717a8cbb">P555HTPJ5QEP-182-3947</_dlc_DocId>
    <_dlc_DocIdUrl xmlns="73c751ac-d769-40e8-a74b-12e3717a8cbb">
      <Url>http://docs.ccia.org.au/legal/_layouts/DocIdRedir.aspx?ID=P555HTPJ5QEP-182-3947</Url>
      <Description>P555HTPJ5QEP-182-3947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6FE4C0737F8843A0DB7DD3182A0A9C" ma:contentTypeVersion="0" ma:contentTypeDescription="Create a new document." ma:contentTypeScope="" ma:versionID="cdf685411a911d550992f4600cf5a50b">
  <xsd:schema xmlns:xsd="http://www.w3.org/2001/XMLSchema" xmlns:xs="http://www.w3.org/2001/XMLSchema" xmlns:p="http://schemas.microsoft.com/office/2006/metadata/properties" xmlns:ns2="73c751ac-d769-40e8-a74b-12e3717a8cbb" targetNamespace="http://schemas.microsoft.com/office/2006/metadata/properties" ma:root="true" ma:fieldsID="b9ee11a5df754a7f65ab2afa59bcdb64" ns2:_="">
    <xsd:import namespace="73c751ac-d769-40e8-a74b-12e3717a8c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751ac-d769-40e8-a74b-12e3717a8c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D8093-3C00-4249-8200-8F3A4CAE57BB}">
  <ds:schemaRefs>
    <ds:schemaRef ds:uri="73c751ac-d769-40e8-a74b-12e3717a8cb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D433AE-752D-4997-B287-8965665BC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751ac-d769-40e8-a74b-12e3717a8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5A39E-3F80-4B06-BFED-3A808A6717C8}">
  <ds:schemaRefs>
    <ds:schemaRef ds:uri="http://schemas.microsoft.com/sharepoint/events"/>
  </ds:schemaRefs>
</ds:datastoreItem>
</file>

<file path=customXml/itemProps4.xml><?xml version="1.0" encoding="utf-8"?>
<ds:datastoreItem xmlns:ds="http://schemas.openxmlformats.org/officeDocument/2006/customXml" ds:itemID="{AE11AA00-FAF5-4A1E-A8B5-8ED48D004326}">
  <ds:schemaRefs>
    <ds:schemaRef ds:uri="http://schemas.openxmlformats.org/officeDocument/2006/bibliography"/>
  </ds:schemaRefs>
</ds:datastoreItem>
</file>

<file path=customXml/itemProps6.xml><?xml version="1.0" encoding="utf-8"?>
<ds:datastoreItem xmlns:ds="http://schemas.openxmlformats.org/officeDocument/2006/customXml" ds:itemID="{CAB56729-703A-47DB-A94C-F177EA5ADCCD}">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31</TotalTime>
  <Pages>14</Pages>
  <Words>4957</Words>
  <Characters>28260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 Health</dc:creator>
  <cp:keywords/>
  <cp:lastModifiedBy>Trahair, Laurence (Health)</cp:lastModifiedBy>
  <cp:revision>13</cp:revision>
  <cp:lastPrinted>2015-10-27T05:06:00Z</cp:lastPrinted>
  <dcterms:created xsi:type="dcterms:W3CDTF">2021-07-12T03:50:00Z</dcterms:created>
  <dcterms:modified xsi:type="dcterms:W3CDTF">2024-05-17T07:01:00Z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0x0101008C6FE4C0737F8843A0DB7DD3182A0A9C</vt:lpwstr>
  </property>
  <property fmtid="{D5CDD505-2E9C-101B-9397-08002B2CF9AE}" pid="3" name="_dlc_DocIdItemGuid">
    <vt:lpwstr>6c628d0f-a262-4811-91a1-59c61d97ed5b</vt:lpwstr>
  </property>
  <property fmtid="{D5CDD505-2E9C-101B-9397-08002B2CF9AE}" pid="4" name="Objective-Id">
    <vt:lpwstr>A5707497</vt:lpwstr>
  </property>
  <property fmtid="{D5CDD505-2E9C-101B-9397-08002B2CF9AE}" pid="5" name="Objective-Title">
    <vt:lpwstr>Template - SA Health Collaboration Agreement</vt:lpwstr>
  </property>
  <property fmtid="{D5CDD505-2E9C-101B-9397-08002B2CF9AE}" pid="6" name="Objective-Description">
    <vt:lpwstr/>
  </property>
  <property fmtid="{D5CDD505-2E9C-101B-9397-08002B2CF9AE}" pid="7" name="Objective-CreationStamp">
    <vt:filetime>2024-05-17T07:05:51Z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2024-05-17T07:07:20Z</vt:filetime>
  </property>
  <property fmtid="{D5CDD505-2E9C-101B-9397-08002B2CF9AE}" pid="11" name="Objective-ModificationStamp">
    <vt:filetime>2024-05-21T03:18:31Z</vt:filetime>
  </property>
  <property fmtid="{D5CDD505-2E9C-101B-9397-08002B2CF9AE}" pid="12" name="Objective-Owner">
    <vt:lpwstr>Laurence Trahair (ltraha01)</vt:lpwstr>
  </property>
  <property fmtid="{D5CDD505-2E9C-101B-9397-08002B2CF9AE}" pid="13" name="Objective-Path">
    <vt:lpwstr>Objective Global Folder:.Department for Health and Wellbeing:Governance:Ethics:DHW Research Governance Office (RGO) - Guidelines and policies:</vt:lpwstr>
  </property>
  <property fmtid="{D5CDD505-2E9C-101B-9397-08002B2CF9AE}" pid="14" name="Objective-Parent">
    <vt:lpwstr>DHW Research Governance Office (RGO) - Guidelines and policies</vt:lpwstr>
  </property>
  <property fmtid="{D5CDD505-2E9C-101B-9397-08002B2CF9AE}" pid="15" name="Objective-State">
    <vt:lpwstr>Published</vt:lpwstr>
  </property>
  <property fmtid="{D5CDD505-2E9C-101B-9397-08002B2CF9AE}" pid="16" name="Objective-VersionId">
    <vt:lpwstr>vA9117691</vt:lpwstr>
  </property>
  <property fmtid="{D5CDD505-2E9C-101B-9397-08002B2CF9AE}" pid="17" name="Objective-Version">
    <vt:lpwstr>1.0</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2023-09260</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Workgroup">
    <vt:lpwstr>DHW - Department for Health and Wellbeing</vt:lpwstr>
  </property>
  <property fmtid="{D5CDD505-2E9C-101B-9397-08002B2CF9AE}" pid="24" name="Objective-Confidentiality">
    <vt:lpwstr>02 For Official Use Only [FOUO]</vt:lpwstr>
  </property>
  <property fmtid="{D5CDD505-2E9C-101B-9397-08002B2CF9AE}" pid="25" name="Objective-Access Use Permission">
    <vt:lpwstr/>
  </property>
  <property fmtid="{D5CDD505-2E9C-101B-9397-08002B2CF9AE}" pid="26" name="Objective-Notes">
    <vt:lpwstr/>
  </property>
  <property fmtid="{D5CDD505-2E9C-101B-9397-08002B2CF9AE}" pid="27" name="Objective-Connect Creator">
    <vt:lpwstr/>
  </property>
  <property fmtid="{D5CDD505-2E9C-101B-9397-08002B2CF9AE}" pid="28" name="Objective-Comment">
    <vt:lpwstr/>
  </property>
  <property fmtid="{D5CDD505-2E9C-101B-9397-08002B2CF9AE}" pid="29" name="ClassificationContentMarkingHeaderShapeIds">
    <vt:lpwstr>1,3,4,5,6,7,8,9,a</vt:lpwstr>
  </property>
  <property fmtid="{D5CDD505-2E9C-101B-9397-08002B2CF9AE}" pid="30" name="ClassificationContentMarkingHeaderFontProps">
    <vt:lpwstr>#a80000,12,Arial</vt:lpwstr>
  </property>
  <property fmtid="{D5CDD505-2E9C-101B-9397-08002B2CF9AE}" pid="31" name="ClassificationContentMarkingHeaderText">
    <vt:lpwstr>OFFICIAL</vt:lpwstr>
  </property>
  <property fmtid="{D5CDD505-2E9C-101B-9397-08002B2CF9AE}" pid="32" name="ClassificationContentMarkingFooterShapeIds">
    <vt:lpwstr>b,c,d,e,f,10,11,12,13</vt:lpwstr>
  </property>
  <property fmtid="{D5CDD505-2E9C-101B-9397-08002B2CF9AE}" pid="33" name="ClassificationContentMarkingFooterFontProps">
    <vt:lpwstr>#a80000,12,arial</vt:lpwstr>
  </property>
  <property fmtid="{D5CDD505-2E9C-101B-9397-08002B2CF9AE}" pid="34" name="ClassificationContentMarkingFooterText">
    <vt:lpwstr>OFFICIAL </vt:lpwstr>
  </property>
  <property fmtid="{D5CDD505-2E9C-101B-9397-08002B2CF9AE}" pid="35" name="Objective-Classification (Confidentiality)">
    <vt:lpwstr>OFFICIAL</vt:lpwstr>
  </property>
  <property fmtid="{D5CDD505-2E9C-101B-9397-08002B2CF9AE}" pid="36" name="Objective-Caveat (IAC)">
    <vt:lpwstr/>
  </property>
  <property fmtid="{D5CDD505-2E9C-101B-9397-08002B2CF9AE}" pid="37" name="Objective-Exclusive For (Name or Position)">
    <vt:lpwstr/>
  </property>
  <property fmtid="{D5CDD505-2E9C-101B-9397-08002B2CF9AE}" pid="38" name="Objective-Information Management Marker (IMM)">
    <vt:lpwstr/>
  </property>
  <property fmtid="{D5CDD505-2E9C-101B-9397-08002B2CF9AE}" pid="39" name="Objective-OCR Status">
    <vt:lpwstr/>
  </property>
  <property fmtid="{D5CDD505-2E9C-101B-9397-08002B2CF9AE}" pid="40" name="Objective-OCR Index">
    <vt:r8>-1</vt:r8>
  </property>
</Properties>
</file>